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61292" w:rsidRDefault="008E72AC" w:rsidP="00DB661E">
      <w:pPr>
        <w:pStyle w:val="Normal1"/>
        <w:rPr>
          <w:rFonts w:asciiTheme="minorHAnsi" w:eastAsia="Calibri" w:hAnsiTheme="minorHAnsi" w:cstheme="minorHAnsi"/>
          <w:b/>
          <w:sz w:val="22"/>
        </w:rPr>
      </w:pPr>
      <w:r w:rsidRPr="008E72AC">
        <w:rPr>
          <w:rFonts w:asciiTheme="minorHAnsi" w:eastAsia="Calibri" w:hAnsiTheme="minorHAnsi" w:cstheme="minorHAnsi"/>
          <w:b/>
          <w:sz w:val="22"/>
        </w:rPr>
        <w:t xml:space="preserve">       </w:t>
      </w:r>
      <w:r w:rsidR="00DB661E">
        <w:rPr>
          <w:rFonts w:asciiTheme="minorHAnsi" w:eastAsia="Calibri" w:hAnsiTheme="minorHAnsi" w:cstheme="minorHAnsi"/>
          <w:b/>
          <w:sz w:val="22"/>
        </w:rPr>
        <w:t xml:space="preserve">                         </w:t>
      </w:r>
      <w:r w:rsidR="00A55058">
        <w:rPr>
          <w:rFonts w:asciiTheme="minorHAnsi" w:eastAsia="Calibri" w:hAnsiTheme="minorHAnsi" w:cstheme="minorHAnsi"/>
          <w:b/>
          <w:sz w:val="22"/>
        </w:rPr>
        <w:t xml:space="preserve">                      </w:t>
      </w:r>
      <w:r w:rsidR="00DB661E">
        <w:rPr>
          <w:rFonts w:asciiTheme="minorHAnsi" w:eastAsia="Calibri" w:hAnsiTheme="minorHAnsi" w:cstheme="minorHAnsi"/>
          <w:b/>
          <w:sz w:val="22"/>
        </w:rPr>
        <w:t xml:space="preserve">      </w:t>
      </w:r>
      <w:r w:rsidRPr="008E72AC">
        <w:rPr>
          <w:rFonts w:asciiTheme="minorHAnsi" w:eastAsia="Calibri" w:hAnsiTheme="minorHAnsi" w:cstheme="minorHAnsi"/>
          <w:b/>
          <w:sz w:val="22"/>
        </w:rPr>
        <w:t xml:space="preserve">                                                                                       </w:t>
      </w:r>
    </w:p>
    <w:p w:rsidR="005E0E09" w:rsidRDefault="00A55058" w:rsidP="00DB661E">
      <w:pPr>
        <w:pStyle w:val="Normal1"/>
        <w:rPr>
          <w:rFonts w:asciiTheme="minorHAnsi" w:eastAsia="Calibri" w:hAnsiTheme="minorHAnsi" w:cstheme="minorHAnsi"/>
          <w:b/>
          <w:sz w:val="22"/>
        </w:rPr>
      </w:pPr>
      <w:r>
        <w:rPr>
          <w:rFonts w:asciiTheme="minorHAnsi" w:eastAsia="Calibri" w:hAnsiTheme="minorHAnsi" w:cstheme="minorHAnsi"/>
          <w:b/>
          <w:sz w:val="22"/>
        </w:rPr>
        <w:t xml:space="preserve">                                                                                                                        </w:t>
      </w:r>
      <w:r w:rsidR="009E6569">
        <w:rPr>
          <w:rFonts w:asciiTheme="minorHAnsi" w:eastAsia="Calibri" w:hAnsiTheme="minorHAnsi" w:cstheme="minorHAnsi"/>
          <w:b/>
          <w:sz w:val="22"/>
        </w:rPr>
        <w:t xml:space="preserve">             </w:t>
      </w:r>
      <w:r>
        <w:rPr>
          <w:rFonts w:asciiTheme="minorHAnsi" w:eastAsia="Calibri" w:hAnsiTheme="minorHAnsi" w:cstheme="minorHAnsi"/>
          <w:b/>
          <w:sz w:val="22"/>
        </w:rPr>
        <w:t xml:space="preserve">                      </w:t>
      </w:r>
      <w:r w:rsidR="005E0E09">
        <w:rPr>
          <w:rFonts w:asciiTheme="minorHAnsi" w:eastAsia="Calibri" w:hAnsiTheme="minorHAnsi" w:cstheme="minorHAnsi"/>
          <w:b/>
          <w:sz w:val="22"/>
        </w:rPr>
        <w:t xml:space="preserve">                                              </w:t>
      </w:r>
    </w:p>
    <w:p w:rsidR="00A55058" w:rsidRDefault="00D31FDF" w:rsidP="0016255E">
      <w:pPr>
        <w:pStyle w:val="Normal1"/>
        <w:rPr>
          <w:rFonts w:asciiTheme="minorHAnsi" w:eastAsia="Calibri" w:hAnsiTheme="minorHAnsi" w:cstheme="minorHAnsi"/>
          <w:b/>
          <w:i/>
          <w:noProof/>
          <w:color w:val="7030A0"/>
          <w:u w:val="single"/>
        </w:rPr>
      </w:pPr>
      <w:r w:rsidRPr="00F04AA1">
        <w:rPr>
          <w:rFonts w:asciiTheme="minorHAnsi" w:hAnsiTheme="minorHAnsi" w:cs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159.65pt;margin-top:6.1pt;width:167.45pt;height:147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AL+g5kKwIAAEwEAAAOAAAAAAAAAAAAAAAAAC4CAABkcnMvZTJv&#10;RG9jLnhtbFBLAQItABQABgAIAAAAIQD9LzLW2wAAAAUBAAAPAAAAAAAAAAAAAAAAAIUEAABkcnMv&#10;ZG93bnJldi54bWxQSwUGAAAAAAQABADzAAAAjQUAAAAA&#10;">
            <v:textbox>
              <w:txbxContent>
                <w:p w:rsidR="008E72AC" w:rsidRDefault="008E72AC" w:rsidP="00490E24">
                  <w:pPr>
                    <w:pStyle w:val="Normal1"/>
                    <w:jc w:val="center"/>
                    <w:rPr>
                      <w:rFonts w:ascii="Calibri" w:eastAsia="Calibri" w:hAnsi="Calibri" w:cs="Calibri"/>
                      <w:b/>
                      <w:szCs w:val="24"/>
                      <w:u w:val="single"/>
                    </w:rPr>
                  </w:pPr>
                  <w:proofErr w:type="spellStart"/>
                  <w:r w:rsidRPr="00490E24">
                    <w:rPr>
                      <w:rFonts w:ascii="Calibri" w:eastAsia="Calibri" w:hAnsi="Calibri" w:cs="Calibri"/>
                      <w:b/>
                      <w:szCs w:val="24"/>
                      <w:u w:val="single"/>
                    </w:rPr>
                    <w:t>Frédérick</w:t>
                  </w:r>
                  <w:proofErr w:type="spellEnd"/>
                  <w:r w:rsidRPr="00490E24">
                    <w:rPr>
                      <w:rFonts w:ascii="Calibri" w:eastAsia="Calibri" w:hAnsi="Calibri" w:cs="Calibri"/>
                      <w:b/>
                      <w:szCs w:val="24"/>
                      <w:u w:val="single"/>
                    </w:rPr>
                    <w:t xml:space="preserve"> Barbara</w:t>
                  </w:r>
                </w:p>
                <w:p w:rsidR="00D31FDF" w:rsidRDefault="00D31FDF" w:rsidP="00D31FDF">
                  <w:pPr>
                    <w:pStyle w:val="Normal1"/>
                    <w:rPr>
                      <w:rFonts w:ascii="Calibri" w:eastAsia="Calibri" w:hAnsi="Calibri" w:cs="Calibri"/>
                      <w:b/>
                      <w:szCs w:val="24"/>
                    </w:rPr>
                  </w:pPr>
                </w:p>
                <w:p w:rsidR="00D31FDF" w:rsidRPr="00490E24" w:rsidRDefault="00D31FDF" w:rsidP="00D31FDF">
                  <w:pPr>
                    <w:pStyle w:val="Normal1"/>
                    <w:rPr>
                      <w:szCs w:val="24"/>
                    </w:rPr>
                  </w:pPr>
                  <w:r w:rsidRPr="00490E24">
                    <w:rPr>
                      <w:rFonts w:ascii="Calibri" w:eastAsia="Calibri" w:hAnsi="Calibri" w:cs="Calibri"/>
                      <w:b/>
                      <w:szCs w:val="24"/>
                    </w:rPr>
                    <w:t>18.04.1977</w:t>
                  </w:r>
                </w:p>
                <w:p w:rsidR="00D31FDF" w:rsidRPr="008E72AC" w:rsidRDefault="00D31FDF" w:rsidP="00D31FDF">
                  <w:pPr>
                    <w:pStyle w:val="Normal1"/>
                    <w:ind w:left="-566"/>
                    <w:jc w:val="both"/>
                  </w:pPr>
                  <w:r>
                    <w:rPr>
                      <w:rFonts w:ascii="Calibri" w:eastAsia="Calibri" w:hAnsi="Calibri" w:cs="Calibri"/>
                      <w:b/>
                      <w:szCs w:val="24"/>
                    </w:rPr>
                    <w:t xml:space="preserve">         </w:t>
                  </w:r>
                  <w:r w:rsidRPr="00490E24">
                    <w:rPr>
                      <w:rFonts w:ascii="Calibri" w:eastAsia="Calibri" w:hAnsi="Calibri" w:cs="Calibri"/>
                      <w:b/>
                      <w:szCs w:val="24"/>
                    </w:rPr>
                    <w:t xml:space="preserve"> Permis B – Véhicule</w:t>
                  </w:r>
                  <w:r w:rsidRPr="00490E24">
                    <w:rPr>
                      <w:szCs w:val="24"/>
                    </w:rPr>
                    <w:t xml:space="preserve">                                                                                                                  </w:t>
                  </w:r>
                </w:p>
                <w:p w:rsidR="00D31FDF" w:rsidRPr="00D31FDF" w:rsidRDefault="00D31FDF" w:rsidP="00D31FDF">
                  <w:pPr>
                    <w:pStyle w:val="Normal1"/>
                    <w:jc w:val="both"/>
                    <w:rPr>
                      <w:szCs w:val="24"/>
                    </w:rPr>
                  </w:pPr>
                  <w:r w:rsidRPr="00490E24">
                    <w:rPr>
                      <w:rFonts w:ascii="Calibri" w:eastAsia="Calibri" w:hAnsi="Calibri" w:cs="Calibri"/>
                      <w:szCs w:val="24"/>
                    </w:rPr>
                    <w:t xml:space="preserve">4000 </w:t>
                  </w:r>
                  <w:r w:rsidRPr="00490E24">
                    <w:rPr>
                      <w:rFonts w:ascii="Calibri" w:eastAsia="Calibri" w:hAnsi="Calibri" w:cs="Calibri"/>
                      <w:b/>
                      <w:szCs w:val="24"/>
                    </w:rPr>
                    <w:t>Liège</w:t>
                  </w:r>
                  <w:r w:rsidRPr="00490E24">
                    <w:rPr>
                      <w:rFonts w:ascii="Calibri" w:eastAsia="Calibri" w:hAnsi="Calibri" w:cs="Calibri"/>
                      <w:szCs w:val="24"/>
                    </w:rPr>
                    <w:t xml:space="preserve"> </w:t>
                  </w:r>
                </w:p>
                <w:p w:rsidR="00D31FDF" w:rsidRPr="00490E24" w:rsidRDefault="00D31FDF" w:rsidP="00490E24">
                  <w:pPr>
                    <w:pStyle w:val="Normal1"/>
                    <w:jc w:val="center"/>
                    <w:rPr>
                      <w:rFonts w:ascii="Calibri" w:eastAsia="Calibri" w:hAnsi="Calibri" w:cs="Calibri"/>
                      <w:b/>
                      <w:szCs w:val="24"/>
                      <w:u w:val="single"/>
                    </w:rPr>
                  </w:pPr>
                </w:p>
                <w:p w:rsidR="008E72AC" w:rsidRPr="00490E24" w:rsidRDefault="008E72AC" w:rsidP="008E72AC">
                  <w:pPr>
                    <w:pStyle w:val="Normal1"/>
                    <w:jc w:val="both"/>
                    <w:rPr>
                      <w:szCs w:val="24"/>
                    </w:rPr>
                  </w:pPr>
                  <w:r w:rsidRPr="00490E24">
                    <w:rPr>
                      <w:rFonts w:ascii="Calibri" w:eastAsia="Calibri" w:hAnsi="Calibri" w:cs="Calibri"/>
                      <w:b/>
                      <w:szCs w:val="24"/>
                    </w:rPr>
                    <w:t xml:space="preserve">Téléphone: </w:t>
                  </w:r>
                  <w:r w:rsidR="00D31FDF">
                    <w:rPr>
                      <w:rFonts w:ascii="Calibri" w:eastAsia="Calibri" w:hAnsi="Calibri" w:cs="Calibri"/>
                      <w:b/>
                      <w:szCs w:val="24"/>
                    </w:rPr>
                    <w:t xml:space="preserve"> </w:t>
                  </w:r>
                  <w:r w:rsidR="00D31FDF">
                    <w:rPr>
                      <w:rFonts w:ascii="Calibri" w:eastAsia="Calibri" w:hAnsi="Calibri" w:cs="Calibri"/>
                      <w:szCs w:val="24"/>
                    </w:rPr>
                    <w:t>0</w:t>
                  </w:r>
                  <w:r w:rsidRPr="00490E24">
                    <w:rPr>
                      <w:rFonts w:ascii="Calibri" w:eastAsia="Calibri" w:hAnsi="Calibri" w:cs="Calibri"/>
                      <w:szCs w:val="24"/>
                    </w:rPr>
                    <w:t>496/03 19 06</w:t>
                  </w:r>
                </w:p>
                <w:bookmarkStart w:id="0" w:name="h.gjdgxs" w:colFirst="0" w:colLast="0"/>
                <w:bookmarkEnd w:id="0"/>
                <w:p w:rsidR="005E0E09" w:rsidRPr="00490E24" w:rsidRDefault="00F04AA1" w:rsidP="008E72AC">
                  <w:pPr>
                    <w:pStyle w:val="Normal1"/>
                    <w:jc w:val="both"/>
                    <w:rPr>
                      <w:szCs w:val="24"/>
                    </w:rPr>
                  </w:pPr>
                  <w:r w:rsidRPr="00490E24">
                    <w:rPr>
                      <w:szCs w:val="24"/>
                    </w:rPr>
                    <w:fldChar w:fldCharType="begin"/>
                  </w:r>
                  <w:r w:rsidR="008E72AC" w:rsidRPr="00490E24">
                    <w:rPr>
                      <w:szCs w:val="24"/>
                    </w:rPr>
                    <w:instrText>HYPERLINK "mailto:frederick.barbara@gmail.com" \h</w:instrText>
                  </w:r>
                  <w:r w:rsidRPr="00490E24">
                    <w:rPr>
                      <w:szCs w:val="24"/>
                    </w:rPr>
                    <w:fldChar w:fldCharType="separate"/>
                  </w:r>
                  <w:r w:rsidR="008E72AC" w:rsidRPr="00490E24">
                    <w:rPr>
                      <w:rFonts w:ascii="Calibri" w:eastAsia="Calibri" w:hAnsi="Calibri" w:cs="Calibri"/>
                      <w:b/>
                      <w:color w:val="7030A0"/>
                      <w:szCs w:val="24"/>
                      <w:u w:val="single"/>
                    </w:rPr>
                    <w:t>frederick.barbara@gmail.com</w:t>
                  </w:r>
                  <w:r w:rsidRPr="00490E24">
                    <w:rPr>
                      <w:szCs w:val="24"/>
                    </w:rPr>
                    <w:fldChar w:fldCharType="end"/>
                  </w:r>
                </w:p>
                <w:p w:rsidR="00DD5F36" w:rsidRDefault="00DD5F36" w:rsidP="00490E24">
                  <w:pPr>
                    <w:pStyle w:val="Normal1"/>
                    <w:rPr>
                      <w:rFonts w:ascii="Calibri" w:eastAsia="Calibri" w:hAnsi="Calibri" w:cs="Calibri"/>
                      <w:b/>
                      <w:szCs w:val="24"/>
                    </w:rPr>
                  </w:pPr>
                </w:p>
              </w:txbxContent>
            </v:textbox>
          </v:shape>
        </w:pict>
      </w:r>
      <w:r w:rsidR="005E0E09">
        <w:rPr>
          <w:rFonts w:asciiTheme="minorHAnsi" w:eastAsia="Calibri" w:hAnsiTheme="minorHAnsi" w:cstheme="minorHAnsi"/>
          <w:b/>
          <w:sz w:val="22"/>
        </w:rPr>
        <w:t xml:space="preserve">                                                                                                      </w:t>
      </w:r>
    </w:p>
    <w:p w:rsidR="00490E24" w:rsidRDefault="00490E24" w:rsidP="0016255E">
      <w:pPr>
        <w:pStyle w:val="Normal1"/>
        <w:rPr>
          <w:rFonts w:asciiTheme="minorHAnsi" w:eastAsia="Calibri" w:hAnsiTheme="minorHAnsi" w:cstheme="minorHAnsi"/>
          <w:b/>
          <w:i/>
          <w:noProof/>
          <w:color w:val="7030A0"/>
          <w:u w:val="single"/>
        </w:rPr>
      </w:pPr>
    </w:p>
    <w:p w:rsidR="00490E24" w:rsidRDefault="00490E24" w:rsidP="0016255E">
      <w:pPr>
        <w:pStyle w:val="Normal1"/>
        <w:rPr>
          <w:rFonts w:asciiTheme="minorHAnsi" w:eastAsia="Calibri" w:hAnsiTheme="minorHAnsi" w:cstheme="minorHAnsi"/>
          <w:b/>
          <w:i/>
          <w:noProof/>
          <w:color w:val="7030A0"/>
          <w:u w:val="single"/>
        </w:rPr>
      </w:pPr>
    </w:p>
    <w:p w:rsidR="00490E24" w:rsidRDefault="00490E24" w:rsidP="0016255E">
      <w:pPr>
        <w:pStyle w:val="Normal1"/>
        <w:rPr>
          <w:rFonts w:asciiTheme="minorHAnsi" w:eastAsia="Calibri" w:hAnsiTheme="minorHAnsi" w:cstheme="minorHAnsi"/>
          <w:b/>
          <w:i/>
          <w:noProof/>
          <w:color w:val="7030A0"/>
          <w:u w:val="single"/>
        </w:rPr>
      </w:pPr>
    </w:p>
    <w:p w:rsidR="00490E24" w:rsidRDefault="00490E24" w:rsidP="0016255E">
      <w:pPr>
        <w:pStyle w:val="Normal1"/>
        <w:rPr>
          <w:rFonts w:asciiTheme="minorHAnsi" w:eastAsia="Calibri" w:hAnsiTheme="minorHAnsi" w:cstheme="minorHAnsi"/>
          <w:b/>
          <w:i/>
          <w:noProof/>
          <w:color w:val="7030A0"/>
          <w:u w:val="single"/>
        </w:rPr>
      </w:pPr>
    </w:p>
    <w:p w:rsidR="00490E24" w:rsidRDefault="00490E24" w:rsidP="0016255E">
      <w:pPr>
        <w:pStyle w:val="Normal1"/>
        <w:rPr>
          <w:rFonts w:asciiTheme="minorHAnsi" w:eastAsia="Calibri" w:hAnsiTheme="minorHAnsi" w:cstheme="minorHAnsi"/>
          <w:b/>
          <w:i/>
          <w:noProof/>
          <w:color w:val="7030A0"/>
          <w:u w:val="single"/>
        </w:rPr>
      </w:pPr>
    </w:p>
    <w:p w:rsidR="00490E24" w:rsidRDefault="00490E24" w:rsidP="0016255E">
      <w:pPr>
        <w:pStyle w:val="Normal1"/>
        <w:rPr>
          <w:rFonts w:asciiTheme="minorHAnsi" w:eastAsia="Calibri" w:hAnsiTheme="minorHAnsi" w:cstheme="minorHAnsi"/>
          <w:b/>
          <w:i/>
          <w:noProof/>
          <w:color w:val="7030A0"/>
          <w:u w:val="single"/>
        </w:rPr>
      </w:pPr>
    </w:p>
    <w:p w:rsidR="00490E24" w:rsidRDefault="00490E24" w:rsidP="0016255E">
      <w:pPr>
        <w:pStyle w:val="Normal1"/>
        <w:rPr>
          <w:rFonts w:asciiTheme="minorHAnsi" w:eastAsia="Calibri" w:hAnsiTheme="minorHAnsi" w:cstheme="minorHAnsi"/>
          <w:b/>
          <w:i/>
          <w:noProof/>
          <w:color w:val="7030A0"/>
          <w:u w:val="single"/>
        </w:rPr>
      </w:pPr>
    </w:p>
    <w:p w:rsidR="00490E24" w:rsidRDefault="00490E24" w:rsidP="0016255E">
      <w:pPr>
        <w:pStyle w:val="Normal1"/>
        <w:rPr>
          <w:rFonts w:asciiTheme="minorHAnsi" w:eastAsia="Calibri" w:hAnsiTheme="minorHAnsi" w:cstheme="minorHAnsi"/>
          <w:b/>
          <w:sz w:val="22"/>
        </w:rPr>
      </w:pPr>
    </w:p>
    <w:p w:rsidR="00663A2D" w:rsidRDefault="00663A2D" w:rsidP="0016255E">
      <w:pPr>
        <w:pStyle w:val="Normal1"/>
        <w:rPr>
          <w:rFonts w:asciiTheme="minorHAnsi" w:eastAsia="Calibri" w:hAnsiTheme="minorHAnsi" w:cstheme="minorHAnsi"/>
          <w:b/>
          <w:sz w:val="22"/>
        </w:rPr>
      </w:pPr>
    </w:p>
    <w:p w:rsidR="00663A2D" w:rsidRPr="00F646A8" w:rsidRDefault="00663A2D" w:rsidP="00663A2D">
      <w:pPr>
        <w:pStyle w:val="Normal1"/>
        <w:ind w:left="680" w:right="-283"/>
        <w:jc w:val="both"/>
        <w:rPr>
          <w:rFonts w:asciiTheme="minorHAnsi" w:hAnsiTheme="minorHAnsi" w:cstheme="minorHAnsi"/>
          <w:sz w:val="20"/>
        </w:rPr>
      </w:pPr>
    </w:p>
    <w:p w:rsidR="00663A2D" w:rsidRPr="00C94F19" w:rsidRDefault="00663A2D" w:rsidP="0016255E">
      <w:pPr>
        <w:pStyle w:val="Normal1"/>
        <w:rPr>
          <w:rFonts w:asciiTheme="minorHAnsi" w:eastAsia="Calibri" w:hAnsiTheme="minorHAnsi" w:cstheme="minorHAnsi"/>
          <w:b/>
          <w:sz w:val="22"/>
        </w:rPr>
      </w:pPr>
    </w:p>
    <w:p w:rsidR="006214F2" w:rsidRPr="004E55E3" w:rsidRDefault="00BC46A1" w:rsidP="004E55E3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4E55E3">
        <w:rPr>
          <w:rFonts w:asciiTheme="minorHAnsi" w:eastAsia="Calibri" w:hAnsiTheme="minorHAnsi" w:cstheme="minorHAnsi"/>
          <w:b/>
          <w:i/>
          <w:color w:val="7030A0"/>
          <w:sz w:val="28"/>
          <w:szCs w:val="28"/>
        </w:rPr>
        <w:t>Expériences professionnelles</w:t>
      </w:r>
      <w:r w:rsidR="00663A2D">
        <w:rPr>
          <w:rFonts w:asciiTheme="minorHAnsi" w:eastAsia="Calibri" w:hAnsiTheme="minorHAnsi" w:cstheme="minorHAnsi"/>
          <w:b/>
          <w:i/>
          <w:color w:val="7030A0"/>
          <w:sz w:val="28"/>
          <w:szCs w:val="28"/>
        </w:rPr>
        <w:t xml:space="preserve"> auprès de </w:t>
      </w:r>
      <w:r w:rsidR="00B33D83">
        <w:rPr>
          <w:rFonts w:asciiTheme="minorHAnsi" w:eastAsia="Calibri" w:hAnsiTheme="minorHAnsi" w:cstheme="minorHAnsi"/>
          <w:b/>
          <w:i/>
          <w:color w:val="7030A0"/>
          <w:sz w:val="28"/>
          <w:szCs w:val="28"/>
        </w:rPr>
        <w:t>Médecins Sans Frontière</w:t>
      </w:r>
      <w:r w:rsidR="00663A2D">
        <w:rPr>
          <w:rFonts w:asciiTheme="minorHAnsi" w:eastAsia="Calibri" w:hAnsiTheme="minorHAnsi" w:cstheme="minorHAnsi"/>
          <w:b/>
          <w:i/>
          <w:color w:val="7030A0"/>
          <w:sz w:val="28"/>
          <w:szCs w:val="28"/>
        </w:rPr>
        <w:t>s</w:t>
      </w:r>
    </w:p>
    <w:p w:rsidR="006214F2" w:rsidRPr="008E72AC" w:rsidRDefault="006214F2" w:rsidP="0092284D">
      <w:pPr>
        <w:pStyle w:val="Normal1"/>
        <w:ind w:right="-283"/>
        <w:rPr>
          <w:rFonts w:asciiTheme="minorHAnsi" w:hAnsiTheme="minorHAnsi" w:cstheme="minorHAnsi"/>
        </w:rPr>
      </w:pPr>
    </w:p>
    <w:p w:rsidR="00A55058" w:rsidRPr="004E55E3" w:rsidRDefault="00F646A8">
      <w:pPr>
        <w:pStyle w:val="Normal1"/>
        <w:numPr>
          <w:ilvl w:val="1"/>
          <w:numId w:val="2"/>
        </w:numPr>
        <w:ind w:left="680" w:right="-283" w:hanging="359"/>
        <w:rPr>
          <w:rFonts w:asciiTheme="minorHAnsi" w:hAnsiTheme="minorHAnsi" w:cstheme="minorHAnsi"/>
          <w:b/>
          <w:sz w:val="20"/>
        </w:rPr>
      </w:pPr>
      <w:r w:rsidRPr="004E55E3">
        <w:rPr>
          <w:rFonts w:asciiTheme="minorHAnsi" w:eastAsia="Calibri" w:hAnsiTheme="minorHAnsi" w:cstheme="minorHAnsi"/>
          <w:b/>
          <w:szCs w:val="24"/>
          <w:u w:val="single"/>
        </w:rPr>
        <w:t>Coordinatrice P</w:t>
      </w:r>
      <w:r w:rsidR="00BC46A1" w:rsidRPr="004E55E3">
        <w:rPr>
          <w:rFonts w:asciiTheme="minorHAnsi" w:eastAsia="Calibri" w:hAnsiTheme="minorHAnsi" w:cstheme="minorHAnsi"/>
          <w:b/>
          <w:szCs w:val="24"/>
          <w:u w:val="single"/>
        </w:rPr>
        <w:t>rojet</w:t>
      </w:r>
      <w:r w:rsidR="002C2A2A">
        <w:rPr>
          <w:rFonts w:asciiTheme="minorHAnsi" w:eastAsia="Calibri" w:hAnsiTheme="minorHAnsi" w:cstheme="minorHAnsi"/>
          <w:b/>
          <w:szCs w:val="24"/>
          <w:u w:val="single"/>
        </w:rPr>
        <w:t>s</w:t>
      </w:r>
      <w:r w:rsidR="00A55058" w:rsidRPr="004E55E3">
        <w:rPr>
          <w:rFonts w:asciiTheme="minorHAnsi" w:eastAsia="Calibri" w:hAnsiTheme="minorHAnsi" w:cstheme="minorHAnsi"/>
          <w:b/>
          <w:szCs w:val="24"/>
          <w:u w:val="single"/>
        </w:rPr>
        <w:t> :</w:t>
      </w:r>
      <w:r w:rsidR="004E55E3">
        <w:rPr>
          <w:rFonts w:asciiTheme="minorHAnsi" w:eastAsia="Calibri" w:hAnsiTheme="minorHAnsi" w:cstheme="minorHAnsi"/>
          <w:sz w:val="22"/>
        </w:rPr>
        <w:t xml:space="preserve"> </w:t>
      </w:r>
      <w:r w:rsidRPr="00F646A8">
        <w:rPr>
          <w:rFonts w:asciiTheme="minorHAnsi" w:eastAsia="Calibri" w:hAnsiTheme="minorHAnsi" w:cstheme="minorHAnsi"/>
          <w:sz w:val="22"/>
        </w:rPr>
        <w:t xml:space="preserve"> </w:t>
      </w:r>
      <w:r w:rsidR="00B33D83">
        <w:rPr>
          <w:rFonts w:asciiTheme="minorHAnsi" w:eastAsia="Calibri" w:hAnsiTheme="minorHAnsi" w:cstheme="minorHAnsi"/>
          <w:sz w:val="22"/>
        </w:rPr>
        <w:t xml:space="preserve"> </w:t>
      </w:r>
      <w:r w:rsidR="00A55058" w:rsidRPr="00A55058">
        <w:rPr>
          <w:rFonts w:asciiTheme="minorHAnsi" w:eastAsia="Calibri" w:hAnsiTheme="minorHAnsi" w:cstheme="minorHAnsi"/>
          <w:sz w:val="22"/>
        </w:rPr>
        <w:t>2007 – 2012</w:t>
      </w:r>
    </w:p>
    <w:p w:rsidR="004E55E3" w:rsidRPr="00A55058" w:rsidRDefault="004E55E3" w:rsidP="004E55E3">
      <w:pPr>
        <w:pStyle w:val="Normal1"/>
        <w:ind w:left="321" w:right="-283"/>
        <w:rPr>
          <w:rFonts w:asciiTheme="minorHAnsi" w:hAnsiTheme="minorHAnsi" w:cstheme="minorHAnsi"/>
          <w:b/>
          <w:sz w:val="20"/>
        </w:rPr>
      </w:pPr>
    </w:p>
    <w:p w:rsidR="006214F2" w:rsidRPr="00B33D83" w:rsidRDefault="00B33D83" w:rsidP="00846B7D">
      <w:pPr>
        <w:pStyle w:val="Normal1"/>
        <w:numPr>
          <w:ilvl w:val="0"/>
          <w:numId w:val="7"/>
        </w:numPr>
        <w:ind w:right="-283"/>
        <w:rPr>
          <w:rFonts w:asciiTheme="minorHAnsi" w:eastAsia="Calibri" w:hAnsiTheme="minorHAnsi" w:cstheme="minorHAnsi"/>
          <w:sz w:val="22"/>
        </w:rPr>
      </w:pPr>
      <w:r>
        <w:rPr>
          <w:rFonts w:asciiTheme="minorHAnsi" w:eastAsia="Calibri" w:hAnsiTheme="minorHAnsi" w:cstheme="minorHAnsi"/>
          <w:sz w:val="22"/>
        </w:rPr>
        <w:t xml:space="preserve">Bande de </w:t>
      </w:r>
      <w:r w:rsidR="00A55058" w:rsidRPr="00B33D83">
        <w:rPr>
          <w:rFonts w:asciiTheme="minorHAnsi" w:eastAsia="Calibri" w:hAnsiTheme="minorHAnsi" w:cstheme="minorHAnsi"/>
          <w:sz w:val="22"/>
        </w:rPr>
        <w:t>Gaza, Cisjordanie, Centrafrique, Nigeria et Libye.</w:t>
      </w:r>
    </w:p>
    <w:p w:rsidR="00846B7D" w:rsidRPr="00B33D83" w:rsidRDefault="00846B7D" w:rsidP="00F646A8">
      <w:pPr>
        <w:pStyle w:val="Normal1"/>
        <w:ind w:left="680" w:right="-283"/>
        <w:rPr>
          <w:rFonts w:asciiTheme="minorHAnsi" w:eastAsia="Calibri" w:hAnsiTheme="minorHAnsi" w:cstheme="minorHAnsi"/>
          <w:sz w:val="22"/>
        </w:rPr>
      </w:pPr>
    </w:p>
    <w:p w:rsidR="00846B7D" w:rsidRPr="00B33D83" w:rsidRDefault="00846B7D" w:rsidP="00846B7D">
      <w:pPr>
        <w:pStyle w:val="Normal1"/>
        <w:numPr>
          <w:ilvl w:val="0"/>
          <w:numId w:val="7"/>
        </w:numPr>
        <w:ind w:right="-283"/>
        <w:rPr>
          <w:rFonts w:asciiTheme="minorHAnsi" w:eastAsia="Calibri" w:hAnsiTheme="minorHAnsi" w:cstheme="minorHAnsi"/>
          <w:i/>
          <w:szCs w:val="24"/>
        </w:rPr>
      </w:pPr>
      <w:r w:rsidRPr="00B33D83">
        <w:rPr>
          <w:rFonts w:asciiTheme="minorHAnsi" w:eastAsia="Calibri" w:hAnsiTheme="minorHAnsi" w:cstheme="minorHAnsi"/>
          <w:i/>
          <w:szCs w:val="24"/>
        </w:rPr>
        <w:t>Principales actions menées :</w:t>
      </w:r>
    </w:p>
    <w:p w:rsidR="00F646A8" w:rsidRPr="00B33D83" w:rsidRDefault="00F646A8" w:rsidP="00F646A8">
      <w:pPr>
        <w:pStyle w:val="Normal1"/>
        <w:ind w:left="680" w:right="-283"/>
        <w:rPr>
          <w:rFonts w:asciiTheme="minorHAnsi" w:eastAsia="Calibri" w:hAnsiTheme="minorHAnsi" w:cstheme="minorHAnsi"/>
          <w:sz w:val="22"/>
        </w:rPr>
      </w:pPr>
      <w:r w:rsidRPr="00B33D83">
        <w:rPr>
          <w:rFonts w:asciiTheme="minorHAnsi" w:eastAsia="Calibri" w:hAnsiTheme="minorHAnsi" w:cstheme="minorHAnsi"/>
          <w:sz w:val="22"/>
        </w:rPr>
        <w:t>Gestion d’une vingtaine à 200 staffs nationaux et internationaux.</w:t>
      </w:r>
    </w:p>
    <w:p w:rsidR="00F646A8" w:rsidRPr="00B33D83" w:rsidRDefault="00846B7D" w:rsidP="00B33D83">
      <w:pPr>
        <w:pStyle w:val="Normal1"/>
        <w:ind w:left="680" w:right="-283"/>
        <w:rPr>
          <w:rFonts w:asciiTheme="minorHAnsi" w:eastAsia="Calibri" w:hAnsiTheme="minorHAnsi" w:cstheme="minorHAnsi"/>
          <w:sz w:val="22"/>
        </w:rPr>
      </w:pPr>
      <w:r w:rsidRPr="00B33D83">
        <w:rPr>
          <w:rFonts w:asciiTheme="minorHAnsi" w:eastAsia="Calibri" w:hAnsiTheme="minorHAnsi" w:cstheme="minorHAnsi"/>
          <w:sz w:val="22"/>
        </w:rPr>
        <w:t>Management projets et é</w:t>
      </w:r>
      <w:r w:rsidR="00F646A8" w:rsidRPr="00B33D83">
        <w:rPr>
          <w:rFonts w:asciiTheme="minorHAnsi" w:eastAsia="Calibri" w:hAnsiTheme="minorHAnsi" w:cstheme="minorHAnsi"/>
          <w:sz w:val="22"/>
        </w:rPr>
        <w:t>quipe</w:t>
      </w:r>
      <w:r w:rsidRPr="00B33D83">
        <w:rPr>
          <w:rFonts w:asciiTheme="minorHAnsi" w:eastAsia="Calibri" w:hAnsiTheme="minorHAnsi" w:cstheme="minorHAnsi"/>
          <w:sz w:val="22"/>
        </w:rPr>
        <w:t>s</w:t>
      </w:r>
      <w:r w:rsidR="00F646A8" w:rsidRPr="00B33D83">
        <w:rPr>
          <w:rFonts w:asciiTheme="minorHAnsi" w:eastAsia="Calibri" w:hAnsiTheme="minorHAnsi" w:cstheme="minorHAnsi"/>
          <w:sz w:val="22"/>
        </w:rPr>
        <w:t>.</w:t>
      </w:r>
      <w:r w:rsidR="00B33D83">
        <w:rPr>
          <w:rFonts w:asciiTheme="minorHAnsi" w:eastAsia="Calibri" w:hAnsiTheme="minorHAnsi" w:cstheme="minorHAnsi"/>
          <w:sz w:val="22"/>
        </w:rPr>
        <w:t xml:space="preserve"> </w:t>
      </w:r>
      <w:r w:rsidR="00F646A8" w:rsidRPr="00B33D83">
        <w:rPr>
          <w:rFonts w:asciiTheme="minorHAnsi" w:eastAsia="Calibri" w:hAnsiTheme="minorHAnsi" w:cstheme="minorHAnsi"/>
          <w:sz w:val="22"/>
        </w:rPr>
        <w:t>Gestion sécurité.</w:t>
      </w:r>
    </w:p>
    <w:p w:rsidR="00F646A8" w:rsidRPr="00B33D83" w:rsidRDefault="00B33D83" w:rsidP="00F646A8">
      <w:pPr>
        <w:pStyle w:val="Normal1"/>
        <w:ind w:left="680" w:right="-283"/>
        <w:rPr>
          <w:rFonts w:asciiTheme="minorHAnsi" w:eastAsia="Calibri" w:hAnsiTheme="minorHAnsi" w:cstheme="minorHAnsi"/>
          <w:sz w:val="22"/>
        </w:rPr>
      </w:pPr>
      <w:r>
        <w:rPr>
          <w:rFonts w:asciiTheme="minorHAnsi" w:eastAsia="Calibri" w:hAnsiTheme="minorHAnsi" w:cstheme="minorHAnsi"/>
          <w:sz w:val="22"/>
        </w:rPr>
        <w:t>E</w:t>
      </w:r>
      <w:r w:rsidR="00F646A8" w:rsidRPr="00B33D83">
        <w:rPr>
          <w:rFonts w:asciiTheme="minorHAnsi" w:eastAsia="Calibri" w:hAnsiTheme="minorHAnsi" w:cstheme="minorHAnsi"/>
          <w:sz w:val="22"/>
        </w:rPr>
        <w:t>valuation</w:t>
      </w:r>
      <w:r>
        <w:rPr>
          <w:rFonts w:asciiTheme="minorHAnsi" w:eastAsia="Calibri" w:hAnsiTheme="minorHAnsi" w:cstheme="minorHAnsi"/>
          <w:sz w:val="22"/>
        </w:rPr>
        <w:t xml:space="preserve"> des besoins, réponses aux urgences et adaptation des projets.</w:t>
      </w:r>
    </w:p>
    <w:p w:rsidR="00F646A8" w:rsidRPr="00B33D83" w:rsidRDefault="00F646A8" w:rsidP="00F646A8">
      <w:pPr>
        <w:pStyle w:val="Normal1"/>
        <w:ind w:left="680" w:right="-283"/>
        <w:rPr>
          <w:rFonts w:asciiTheme="minorHAnsi" w:eastAsia="Calibri" w:hAnsiTheme="minorHAnsi" w:cstheme="minorHAnsi"/>
          <w:sz w:val="22"/>
        </w:rPr>
      </w:pPr>
      <w:r w:rsidRPr="00B33D83">
        <w:rPr>
          <w:rFonts w:asciiTheme="minorHAnsi" w:eastAsia="Calibri" w:hAnsiTheme="minorHAnsi" w:cstheme="minorHAnsi"/>
          <w:sz w:val="22"/>
        </w:rPr>
        <w:t>Management et coordination administrative, logistique et médicale principalement.</w:t>
      </w:r>
    </w:p>
    <w:p w:rsidR="00F646A8" w:rsidRPr="00B33D83" w:rsidRDefault="00F646A8" w:rsidP="00F646A8">
      <w:pPr>
        <w:pStyle w:val="Normal1"/>
        <w:ind w:left="680" w:right="-283"/>
        <w:rPr>
          <w:rFonts w:asciiTheme="minorHAnsi" w:hAnsiTheme="minorHAnsi" w:cstheme="minorHAnsi"/>
          <w:sz w:val="22"/>
        </w:rPr>
      </w:pPr>
      <w:r w:rsidRPr="00B33D83">
        <w:rPr>
          <w:rFonts w:asciiTheme="minorHAnsi" w:hAnsiTheme="minorHAnsi" w:cstheme="minorHAnsi"/>
          <w:sz w:val="22"/>
        </w:rPr>
        <w:t>Représentation et communication de l’association.</w:t>
      </w:r>
    </w:p>
    <w:p w:rsidR="00846B7D" w:rsidRPr="00B33D83" w:rsidRDefault="00846B7D" w:rsidP="00F646A8">
      <w:pPr>
        <w:pStyle w:val="Normal1"/>
        <w:ind w:left="680" w:right="-283"/>
        <w:rPr>
          <w:rFonts w:asciiTheme="minorHAnsi" w:hAnsiTheme="minorHAnsi" w:cstheme="minorHAnsi"/>
          <w:sz w:val="22"/>
        </w:rPr>
      </w:pPr>
    </w:p>
    <w:p w:rsidR="00846B7D" w:rsidRPr="00B33D83" w:rsidRDefault="00846B7D" w:rsidP="00846B7D">
      <w:pPr>
        <w:pStyle w:val="Normal1"/>
        <w:numPr>
          <w:ilvl w:val="0"/>
          <w:numId w:val="8"/>
        </w:numPr>
        <w:ind w:right="-283"/>
        <w:rPr>
          <w:rFonts w:asciiTheme="minorHAnsi" w:hAnsiTheme="minorHAnsi" w:cstheme="minorHAnsi"/>
          <w:i/>
          <w:szCs w:val="24"/>
        </w:rPr>
      </w:pPr>
      <w:r w:rsidRPr="00B33D83">
        <w:rPr>
          <w:rFonts w:asciiTheme="minorHAnsi" w:hAnsiTheme="minorHAnsi" w:cstheme="minorHAnsi"/>
          <w:i/>
          <w:szCs w:val="24"/>
        </w:rPr>
        <w:t>Compétences développées :</w:t>
      </w:r>
    </w:p>
    <w:p w:rsidR="00846B7D" w:rsidRPr="00B33D83" w:rsidRDefault="00846B7D" w:rsidP="00F646A8">
      <w:pPr>
        <w:pStyle w:val="Normal1"/>
        <w:ind w:left="680" w:right="-283"/>
        <w:rPr>
          <w:rFonts w:asciiTheme="minorHAnsi" w:hAnsiTheme="minorHAnsi" w:cstheme="minorHAnsi"/>
          <w:sz w:val="22"/>
        </w:rPr>
      </w:pPr>
      <w:r w:rsidRPr="00B33D83">
        <w:rPr>
          <w:rFonts w:asciiTheme="minorHAnsi" w:hAnsiTheme="minorHAnsi" w:cstheme="minorHAnsi"/>
          <w:sz w:val="22"/>
        </w:rPr>
        <w:t>Animation, communication, esprit d’équipe, négociation et développement de projets et d’équipes.</w:t>
      </w:r>
    </w:p>
    <w:p w:rsidR="006214F2" w:rsidRPr="008E72AC" w:rsidRDefault="006214F2" w:rsidP="00F646A8">
      <w:pPr>
        <w:pStyle w:val="Normal1"/>
        <w:ind w:right="-283"/>
        <w:jc w:val="both"/>
        <w:rPr>
          <w:rFonts w:asciiTheme="minorHAnsi" w:hAnsiTheme="minorHAnsi" w:cstheme="minorHAnsi"/>
        </w:rPr>
      </w:pPr>
    </w:p>
    <w:p w:rsidR="006214F2" w:rsidRPr="004E55E3" w:rsidRDefault="00BC46A1">
      <w:pPr>
        <w:pStyle w:val="Normal1"/>
        <w:numPr>
          <w:ilvl w:val="0"/>
          <w:numId w:val="3"/>
        </w:numPr>
        <w:ind w:left="680" w:right="-283" w:hanging="359"/>
        <w:jc w:val="both"/>
        <w:rPr>
          <w:rFonts w:asciiTheme="minorHAnsi" w:hAnsiTheme="minorHAnsi" w:cstheme="minorHAnsi"/>
          <w:sz w:val="20"/>
        </w:rPr>
      </w:pPr>
      <w:r w:rsidRPr="004E55E3">
        <w:rPr>
          <w:rFonts w:asciiTheme="minorHAnsi" w:eastAsia="Calibri" w:hAnsiTheme="minorHAnsi" w:cstheme="minorHAnsi"/>
          <w:b/>
          <w:szCs w:val="24"/>
          <w:u w:val="single"/>
        </w:rPr>
        <w:t>Travail au département médical</w:t>
      </w:r>
      <w:r w:rsidR="004E55E3" w:rsidRPr="004E55E3">
        <w:rPr>
          <w:rFonts w:asciiTheme="minorHAnsi" w:eastAsia="Calibri" w:hAnsiTheme="minorHAnsi" w:cstheme="minorHAnsi"/>
          <w:b/>
          <w:szCs w:val="24"/>
          <w:u w:val="single"/>
        </w:rPr>
        <w:t> :</w:t>
      </w:r>
      <w:r w:rsidRPr="008E72AC">
        <w:rPr>
          <w:rFonts w:asciiTheme="minorHAnsi" w:eastAsia="Calibri" w:hAnsiTheme="minorHAnsi" w:cstheme="minorHAnsi"/>
          <w:sz w:val="22"/>
        </w:rPr>
        <w:t xml:space="preserve"> </w:t>
      </w:r>
      <w:r w:rsidR="00B33D83">
        <w:rPr>
          <w:rFonts w:asciiTheme="minorHAnsi" w:eastAsia="Calibri" w:hAnsiTheme="minorHAnsi" w:cstheme="minorHAnsi"/>
          <w:sz w:val="22"/>
        </w:rPr>
        <w:t xml:space="preserve"> </w:t>
      </w:r>
      <w:r w:rsidR="00F646A8">
        <w:rPr>
          <w:rFonts w:asciiTheme="minorHAnsi" w:eastAsia="Calibri" w:hAnsiTheme="minorHAnsi" w:cstheme="minorHAnsi"/>
          <w:sz w:val="20"/>
        </w:rPr>
        <w:t>2009</w:t>
      </w:r>
    </w:p>
    <w:p w:rsidR="004E55E3" w:rsidRPr="00846B7D" w:rsidRDefault="004E55E3" w:rsidP="004E55E3">
      <w:pPr>
        <w:pStyle w:val="Normal1"/>
        <w:ind w:left="321" w:right="-283"/>
        <w:jc w:val="both"/>
        <w:rPr>
          <w:rFonts w:asciiTheme="minorHAnsi" w:hAnsiTheme="minorHAnsi" w:cstheme="minorHAnsi"/>
          <w:sz w:val="20"/>
        </w:rPr>
      </w:pPr>
    </w:p>
    <w:p w:rsidR="00846B7D" w:rsidRPr="00B33D83" w:rsidRDefault="00846B7D" w:rsidP="00846B7D">
      <w:pPr>
        <w:pStyle w:val="Normal1"/>
        <w:numPr>
          <w:ilvl w:val="0"/>
          <w:numId w:val="9"/>
        </w:numPr>
        <w:ind w:right="-283"/>
        <w:jc w:val="both"/>
        <w:rPr>
          <w:rFonts w:asciiTheme="minorHAnsi" w:hAnsiTheme="minorHAnsi" w:cstheme="minorHAnsi"/>
          <w:sz w:val="22"/>
        </w:rPr>
      </w:pPr>
      <w:r w:rsidRPr="00B33D83">
        <w:rPr>
          <w:rFonts w:asciiTheme="minorHAnsi" w:eastAsia="Calibri" w:hAnsiTheme="minorHAnsi" w:cstheme="minorHAnsi"/>
          <w:sz w:val="22"/>
        </w:rPr>
        <w:t>Paris</w:t>
      </w:r>
    </w:p>
    <w:p w:rsidR="00846B7D" w:rsidRPr="00B33D83" w:rsidRDefault="00846B7D">
      <w:pPr>
        <w:pStyle w:val="Normal1"/>
        <w:ind w:left="680" w:right="-283"/>
        <w:jc w:val="both"/>
        <w:rPr>
          <w:rFonts w:asciiTheme="minorHAnsi" w:eastAsia="Calibri" w:hAnsiTheme="minorHAnsi" w:cstheme="minorHAnsi"/>
          <w:sz w:val="22"/>
        </w:rPr>
      </w:pPr>
    </w:p>
    <w:p w:rsidR="00E155C3" w:rsidRPr="00B33D83" w:rsidRDefault="00E155C3" w:rsidP="00846B7D">
      <w:pPr>
        <w:pStyle w:val="Normal1"/>
        <w:numPr>
          <w:ilvl w:val="0"/>
          <w:numId w:val="9"/>
        </w:numPr>
        <w:ind w:right="-283"/>
        <w:jc w:val="both"/>
        <w:rPr>
          <w:rFonts w:asciiTheme="minorHAnsi" w:hAnsiTheme="minorHAnsi" w:cstheme="minorHAnsi"/>
          <w:i/>
          <w:szCs w:val="24"/>
        </w:rPr>
      </w:pPr>
      <w:r w:rsidRPr="00B33D83">
        <w:rPr>
          <w:rFonts w:asciiTheme="minorHAnsi" w:eastAsia="Calibri" w:hAnsiTheme="minorHAnsi" w:cstheme="minorHAnsi"/>
          <w:i/>
          <w:szCs w:val="24"/>
        </w:rPr>
        <w:t>Principale action menée</w:t>
      </w:r>
      <w:r w:rsidR="00846B7D" w:rsidRPr="00B33D83">
        <w:rPr>
          <w:rFonts w:asciiTheme="minorHAnsi" w:eastAsia="Calibri" w:hAnsiTheme="minorHAnsi" w:cstheme="minorHAnsi"/>
          <w:i/>
          <w:szCs w:val="24"/>
        </w:rPr>
        <w:t> :</w:t>
      </w:r>
    </w:p>
    <w:p w:rsidR="006214F2" w:rsidRPr="00B33D83" w:rsidRDefault="00BC46A1" w:rsidP="00E155C3">
      <w:pPr>
        <w:pStyle w:val="Normal1"/>
        <w:ind w:left="709" w:right="-283"/>
        <w:jc w:val="both"/>
        <w:rPr>
          <w:rFonts w:asciiTheme="minorHAnsi" w:hAnsiTheme="minorHAnsi" w:cstheme="minorHAnsi"/>
          <w:sz w:val="22"/>
        </w:rPr>
      </w:pPr>
      <w:r w:rsidRPr="00B33D83">
        <w:rPr>
          <w:rFonts w:asciiTheme="minorHAnsi" w:eastAsia="Calibri" w:hAnsiTheme="minorHAnsi" w:cstheme="minorHAnsi"/>
          <w:sz w:val="22"/>
        </w:rPr>
        <w:t>Collecte et analyse des données vaccinales les 5 sections opérationnelles (Espagne, France</w:t>
      </w:r>
      <w:r w:rsidR="00662217" w:rsidRPr="00B33D83">
        <w:rPr>
          <w:rFonts w:asciiTheme="minorHAnsi" w:eastAsia="Calibri" w:hAnsiTheme="minorHAnsi" w:cstheme="minorHAnsi"/>
          <w:sz w:val="22"/>
        </w:rPr>
        <w:t>, Belgique, Suisse et Hollande)</w:t>
      </w:r>
      <w:r w:rsidRPr="00B33D83">
        <w:rPr>
          <w:rFonts w:asciiTheme="minorHAnsi" w:eastAsia="Calibri" w:hAnsiTheme="minorHAnsi" w:cstheme="minorHAnsi"/>
          <w:sz w:val="22"/>
        </w:rPr>
        <w:t>.</w:t>
      </w:r>
    </w:p>
    <w:p w:rsidR="00846B7D" w:rsidRPr="00B33D83" w:rsidRDefault="00846B7D" w:rsidP="00846B7D">
      <w:pPr>
        <w:pStyle w:val="Normal1"/>
        <w:ind w:right="-283"/>
        <w:jc w:val="both"/>
        <w:rPr>
          <w:rFonts w:asciiTheme="minorHAnsi" w:eastAsia="Calibri" w:hAnsiTheme="minorHAnsi" w:cstheme="minorHAnsi"/>
          <w:sz w:val="22"/>
        </w:rPr>
      </w:pPr>
    </w:p>
    <w:p w:rsidR="00846B7D" w:rsidRPr="00B33D83" w:rsidRDefault="00846B7D" w:rsidP="00846B7D">
      <w:pPr>
        <w:pStyle w:val="Normal1"/>
        <w:numPr>
          <w:ilvl w:val="0"/>
          <w:numId w:val="8"/>
        </w:numPr>
        <w:ind w:right="-283"/>
        <w:jc w:val="both"/>
        <w:rPr>
          <w:rFonts w:asciiTheme="minorHAnsi" w:hAnsiTheme="minorHAnsi" w:cstheme="minorHAnsi"/>
          <w:i/>
          <w:szCs w:val="24"/>
        </w:rPr>
      </w:pPr>
      <w:r w:rsidRPr="00B33D83">
        <w:rPr>
          <w:rFonts w:asciiTheme="minorHAnsi" w:eastAsia="Calibri" w:hAnsiTheme="minorHAnsi" w:cstheme="minorHAnsi"/>
          <w:i/>
          <w:szCs w:val="24"/>
        </w:rPr>
        <w:t>Compétences développées :</w:t>
      </w:r>
    </w:p>
    <w:p w:rsidR="00846B7D" w:rsidRPr="00B33D83" w:rsidRDefault="00846B7D" w:rsidP="00B33D83">
      <w:pPr>
        <w:pStyle w:val="Normal1"/>
        <w:ind w:left="709" w:right="-283"/>
        <w:jc w:val="both"/>
        <w:rPr>
          <w:rFonts w:asciiTheme="minorHAnsi" w:hAnsiTheme="minorHAnsi" w:cstheme="minorHAnsi"/>
          <w:sz w:val="22"/>
        </w:rPr>
      </w:pPr>
      <w:r w:rsidRPr="00B33D83">
        <w:rPr>
          <w:rFonts w:asciiTheme="minorHAnsi" w:eastAsia="Calibri" w:hAnsiTheme="minorHAnsi" w:cstheme="minorHAnsi"/>
          <w:sz w:val="22"/>
        </w:rPr>
        <w:t>Autonomie, analyse, rigueur, délégation</w:t>
      </w:r>
      <w:r w:rsidR="00E155C3" w:rsidRPr="00B33D83">
        <w:rPr>
          <w:rFonts w:asciiTheme="minorHAnsi" w:eastAsia="Calibri" w:hAnsiTheme="minorHAnsi" w:cstheme="minorHAnsi"/>
          <w:sz w:val="22"/>
        </w:rPr>
        <w:t xml:space="preserve"> et collaboration.</w:t>
      </w:r>
    </w:p>
    <w:p w:rsidR="00490E24" w:rsidRPr="008E72AC" w:rsidRDefault="00490E24" w:rsidP="00F646A8">
      <w:pPr>
        <w:pStyle w:val="Normal1"/>
        <w:ind w:right="-283"/>
        <w:jc w:val="both"/>
        <w:rPr>
          <w:rFonts w:asciiTheme="minorHAnsi" w:hAnsiTheme="minorHAnsi" w:cstheme="minorHAnsi"/>
        </w:rPr>
      </w:pPr>
    </w:p>
    <w:p w:rsidR="006214F2" w:rsidRPr="004E55E3" w:rsidRDefault="00F646A8" w:rsidP="00B858FC">
      <w:pPr>
        <w:pStyle w:val="Normal1"/>
        <w:numPr>
          <w:ilvl w:val="0"/>
          <w:numId w:val="11"/>
        </w:numPr>
        <w:ind w:left="142" w:right="-283" w:firstLine="142"/>
        <w:jc w:val="both"/>
        <w:rPr>
          <w:rFonts w:asciiTheme="minorHAnsi" w:hAnsiTheme="minorHAnsi" w:cstheme="minorHAnsi"/>
          <w:sz w:val="20"/>
        </w:rPr>
      </w:pPr>
      <w:r w:rsidRPr="004E55E3">
        <w:rPr>
          <w:rFonts w:asciiTheme="minorHAnsi" w:eastAsia="Calibri" w:hAnsiTheme="minorHAnsi" w:cstheme="minorHAnsi"/>
          <w:b/>
          <w:szCs w:val="24"/>
          <w:u w:val="single"/>
        </w:rPr>
        <w:t xml:space="preserve">Evaluation, mise en place et </w:t>
      </w:r>
      <w:r w:rsidR="00846B7D" w:rsidRPr="004E55E3">
        <w:rPr>
          <w:rFonts w:asciiTheme="minorHAnsi" w:eastAsia="Calibri" w:hAnsiTheme="minorHAnsi" w:cstheme="minorHAnsi"/>
          <w:b/>
          <w:szCs w:val="24"/>
          <w:u w:val="single"/>
        </w:rPr>
        <w:t>coordination de programme</w:t>
      </w:r>
      <w:r w:rsidR="009E6569">
        <w:rPr>
          <w:rFonts w:asciiTheme="minorHAnsi" w:eastAsia="Calibri" w:hAnsiTheme="minorHAnsi" w:cstheme="minorHAnsi"/>
          <w:b/>
          <w:szCs w:val="24"/>
          <w:u w:val="single"/>
        </w:rPr>
        <w:t>s</w:t>
      </w:r>
      <w:r w:rsidR="00846B7D" w:rsidRPr="004E55E3">
        <w:rPr>
          <w:rFonts w:asciiTheme="minorHAnsi" w:eastAsia="Calibri" w:hAnsiTheme="minorHAnsi" w:cstheme="minorHAnsi"/>
          <w:b/>
          <w:szCs w:val="24"/>
          <w:u w:val="single"/>
        </w:rPr>
        <w:t xml:space="preserve"> postopératoires</w:t>
      </w:r>
      <w:r w:rsidRPr="004E55E3">
        <w:rPr>
          <w:rFonts w:asciiTheme="minorHAnsi" w:eastAsia="Calibri" w:hAnsiTheme="minorHAnsi" w:cstheme="minorHAnsi"/>
          <w:b/>
          <w:szCs w:val="24"/>
          <w:u w:val="single"/>
        </w:rPr>
        <w:t> :</w:t>
      </w:r>
      <w:r w:rsidR="004E55E3">
        <w:rPr>
          <w:rFonts w:asciiTheme="minorHAnsi" w:eastAsia="Calibri" w:hAnsiTheme="minorHAnsi" w:cstheme="minorHAnsi"/>
          <w:sz w:val="22"/>
        </w:rPr>
        <w:t xml:space="preserve">  2006 –</w:t>
      </w:r>
      <w:r w:rsidRPr="00F646A8">
        <w:rPr>
          <w:rFonts w:asciiTheme="minorHAnsi" w:eastAsia="Calibri" w:hAnsiTheme="minorHAnsi" w:cstheme="minorHAnsi"/>
          <w:sz w:val="22"/>
        </w:rPr>
        <w:t xml:space="preserve"> 20</w:t>
      </w:r>
      <w:r>
        <w:rPr>
          <w:rFonts w:asciiTheme="minorHAnsi" w:eastAsia="Calibri" w:hAnsiTheme="minorHAnsi" w:cstheme="minorHAnsi"/>
          <w:sz w:val="22"/>
        </w:rPr>
        <w:t>07</w:t>
      </w:r>
    </w:p>
    <w:p w:rsidR="004E55E3" w:rsidRPr="00B33D83" w:rsidRDefault="004E55E3" w:rsidP="004E55E3">
      <w:pPr>
        <w:pStyle w:val="Normal1"/>
        <w:ind w:right="-283"/>
        <w:jc w:val="both"/>
        <w:rPr>
          <w:rFonts w:asciiTheme="minorHAnsi" w:hAnsiTheme="minorHAnsi" w:cstheme="minorHAnsi"/>
          <w:sz w:val="22"/>
        </w:rPr>
      </w:pPr>
    </w:p>
    <w:p w:rsidR="00F646A8" w:rsidRPr="00B33D83" w:rsidRDefault="00F646A8" w:rsidP="00E155C3">
      <w:pPr>
        <w:pStyle w:val="Normal1"/>
        <w:numPr>
          <w:ilvl w:val="0"/>
          <w:numId w:val="8"/>
        </w:numPr>
        <w:ind w:right="-283"/>
        <w:jc w:val="both"/>
        <w:rPr>
          <w:rFonts w:asciiTheme="minorHAnsi" w:hAnsiTheme="minorHAnsi" w:cstheme="minorHAnsi"/>
          <w:sz w:val="22"/>
        </w:rPr>
      </w:pPr>
      <w:r w:rsidRPr="00B33D83">
        <w:rPr>
          <w:rFonts w:asciiTheme="minorHAnsi" w:eastAsia="Calibri" w:hAnsiTheme="minorHAnsi" w:cstheme="minorHAnsi"/>
          <w:sz w:val="22"/>
        </w:rPr>
        <w:t>Port Harcourt et Haïti.</w:t>
      </w:r>
    </w:p>
    <w:p w:rsidR="00E155C3" w:rsidRPr="00B33D83" w:rsidRDefault="00E155C3" w:rsidP="00E155C3">
      <w:pPr>
        <w:pStyle w:val="Normal1"/>
        <w:ind w:right="-283"/>
        <w:jc w:val="both"/>
        <w:rPr>
          <w:rFonts w:asciiTheme="minorHAnsi" w:eastAsia="Calibri" w:hAnsiTheme="minorHAnsi" w:cstheme="minorHAnsi"/>
          <w:sz w:val="22"/>
        </w:rPr>
      </w:pPr>
    </w:p>
    <w:p w:rsidR="00E155C3" w:rsidRPr="002C2A2A" w:rsidRDefault="00E155C3" w:rsidP="00E155C3">
      <w:pPr>
        <w:pStyle w:val="Normal1"/>
        <w:numPr>
          <w:ilvl w:val="0"/>
          <w:numId w:val="8"/>
        </w:numPr>
        <w:ind w:right="-283"/>
        <w:jc w:val="both"/>
        <w:rPr>
          <w:rFonts w:asciiTheme="minorHAnsi" w:hAnsiTheme="minorHAnsi" w:cstheme="minorHAnsi"/>
          <w:i/>
          <w:sz w:val="22"/>
        </w:rPr>
      </w:pPr>
      <w:r w:rsidRPr="002C2A2A">
        <w:rPr>
          <w:rFonts w:asciiTheme="minorHAnsi" w:hAnsiTheme="minorHAnsi" w:cstheme="minorHAnsi"/>
          <w:i/>
          <w:sz w:val="22"/>
        </w:rPr>
        <w:t>Principales actions menées :</w:t>
      </w:r>
    </w:p>
    <w:p w:rsidR="00E155C3" w:rsidRPr="00B33D83" w:rsidRDefault="00E155C3" w:rsidP="00E155C3">
      <w:pPr>
        <w:pStyle w:val="Normal1"/>
        <w:ind w:left="709" w:right="-283"/>
        <w:jc w:val="both"/>
        <w:rPr>
          <w:rFonts w:asciiTheme="minorHAnsi" w:hAnsiTheme="minorHAnsi" w:cstheme="minorHAnsi"/>
          <w:sz w:val="22"/>
        </w:rPr>
      </w:pPr>
      <w:r w:rsidRPr="00B33D83">
        <w:rPr>
          <w:rFonts w:asciiTheme="minorHAnsi" w:hAnsiTheme="minorHAnsi" w:cstheme="minorHAnsi"/>
          <w:sz w:val="22"/>
        </w:rPr>
        <w:t>Coordination d’urgence au sein d’équipes pluridisciplinaires.</w:t>
      </w:r>
    </w:p>
    <w:p w:rsidR="00F646A8" w:rsidRPr="00B33D83" w:rsidRDefault="00F646A8" w:rsidP="00E155C3">
      <w:pPr>
        <w:pStyle w:val="Normal1"/>
        <w:ind w:left="709" w:right="-283"/>
        <w:jc w:val="both"/>
        <w:rPr>
          <w:rFonts w:asciiTheme="minorHAnsi" w:hAnsiTheme="minorHAnsi" w:cstheme="minorHAnsi"/>
          <w:sz w:val="22"/>
        </w:rPr>
      </w:pPr>
      <w:r w:rsidRPr="00B33D83">
        <w:rPr>
          <w:rFonts w:asciiTheme="minorHAnsi" w:hAnsiTheme="minorHAnsi" w:cstheme="minorHAnsi"/>
          <w:sz w:val="22"/>
        </w:rPr>
        <w:t>Recrutement, formation, s</w:t>
      </w:r>
      <w:r w:rsidR="00E155C3" w:rsidRPr="00B33D83">
        <w:rPr>
          <w:rFonts w:asciiTheme="minorHAnsi" w:hAnsiTheme="minorHAnsi" w:cstheme="minorHAnsi"/>
          <w:sz w:val="22"/>
        </w:rPr>
        <w:t>uivi du</w:t>
      </w:r>
      <w:r w:rsidRPr="00B33D83">
        <w:rPr>
          <w:rFonts w:asciiTheme="minorHAnsi" w:hAnsiTheme="minorHAnsi" w:cstheme="minorHAnsi"/>
          <w:sz w:val="22"/>
        </w:rPr>
        <w:t xml:space="preserve"> </w:t>
      </w:r>
      <w:r w:rsidR="00E155C3" w:rsidRPr="00B33D83">
        <w:rPr>
          <w:rFonts w:asciiTheme="minorHAnsi" w:hAnsiTheme="minorHAnsi" w:cstheme="minorHAnsi"/>
          <w:sz w:val="22"/>
        </w:rPr>
        <w:t>staff national et international.</w:t>
      </w:r>
    </w:p>
    <w:p w:rsidR="00F646A8" w:rsidRPr="00B33D83" w:rsidRDefault="00F646A8" w:rsidP="00E155C3">
      <w:pPr>
        <w:pStyle w:val="Normal1"/>
        <w:ind w:left="709" w:right="-283"/>
        <w:jc w:val="both"/>
        <w:rPr>
          <w:rFonts w:asciiTheme="minorHAnsi" w:hAnsiTheme="minorHAnsi" w:cstheme="minorHAnsi"/>
          <w:sz w:val="22"/>
        </w:rPr>
      </w:pPr>
      <w:r w:rsidRPr="00B33D83">
        <w:rPr>
          <w:rFonts w:asciiTheme="minorHAnsi" w:hAnsiTheme="minorHAnsi" w:cstheme="minorHAnsi"/>
          <w:sz w:val="22"/>
        </w:rPr>
        <w:t>Evaluation des besoins et définition des objectifs.</w:t>
      </w:r>
    </w:p>
    <w:p w:rsidR="00E155C3" w:rsidRPr="00B33D83" w:rsidRDefault="00E155C3" w:rsidP="00E155C3">
      <w:pPr>
        <w:pStyle w:val="Normal1"/>
        <w:ind w:left="709" w:right="-283"/>
        <w:jc w:val="both"/>
        <w:rPr>
          <w:rFonts w:asciiTheme="minorHAnsi" w:hAnsiTheme="minorHAnsi" w:cstheme="minorHAnsi"/>
          <w:sz w:val="22"/>
        </w:rPr>
      </w:pPr>
      <w:r w:rsidRPr="00B33D83">
        <w:rPr>
          <w:rFonts w:asciiTheme="minorHAnsi" w:hAnsiTheme="minorHAnsi" w:cstheme="minorHAnsi"/>
          <w:sz w:val="22"/>
        </w:rPr>
        <w:t>Mise en place et gestion de projets.</w:t>
      </w:r>
    </w:p>
    <w:p w:rsidR="00E155C3" w:rsidRPr="00B33D83" w:rsidRDefault="00E155C3" w:rsidP="00E155C3">
      <w:pPr>
        <w:pStyle w:val="Normal1"/>
        <w:ind w:left="709" w:right="-283"/>
        <w:jc w:val="both"/>
        <w:rPr>
          <w:rFonts w:asciiTheme="minorHAnsi" w:hAnsiTheme="minorHAnsi" w:cstheme="minorHAnsi"/>
          <w:sz w:val="22"/>
        </w:rPr>
      </w:pPr>
    </w:p>
    <w:p w:rsidR="00E155C3" w:rsidRDefault="00E155C3" w:rsidP="00E155C3">
      <w:pPr>
        <w:pStyle w:val="Normal1"/>
        <w:numPr>
          <w:ilvl w:val="0"/>
          <w:numId w:val="10"/>
        </w:numPr>
        <w:ind w:right="-283"/>
        <w:jc w:val="both"/>
        <w:rPr>
          <w:rFonts w:asciiTheme="minorHAnsi" w:hAnsiTheme="minorHAnsi" w:cstheme="minorHAnsi"/>
          <w:i/>
          <w:sz w:val="22"/>
        </w:rPr>
      </w:pPr>
      <w:r w:rsidRPr="002C2A2A">
        <w:rPr>
          <w:rFonts w:asciiTheme="minorHAnsi" w:hAnsiTheme="minorHAnsi" w:cstheme="minorHAnsi"/>
          <w:i/>
          <w:sz w:val="22"/>
        </w:rPr>
        <w:t>Compétences développées :</w:t>
      </w:r>
    </w:p>
    <w:p w:rsidR="00663A2D" w:rsidRDefault="008E15C9" w:rsidP="00663A2D">
      <w:pPr>
        <w:pStyle w:val="Normal1"/>
        <w:ind w:right="-283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Leadership, a</w:t>
      </w:r>
      <w:r w:rsidR="00663A2D" w:rsidRPr="00B33D83">
        <w:rPr>
          <w:rFonts w:asciiTheme="minorHAnsi" w:hAnsiTheme="minorHAnsi" w:cstheme="minorHAnsi"/>
          <w:sz w:val="22"/>
        </w:rPr>
        <w:t xml:space="preserve">daptation, gestion du stress, polyvalence, </w:t>
      </w:r>
      <w:r>
        <w:rPr>
          <w:rFonts w:asciiTheme="minorHAnsi" w:hAnsiTheme="minorHAnsi" w:cstheme="minorHAnsi"/>
          <w:sz w:val="22"/>
        </w:rPr>
        <w:t>formation</w:t>
      </w:r>
      <w:r w:rsidR="00663A2D" w:rsidRPr="00B33D83">
        <w:rPr>
          <w:rFonts w:asciiTheme="minorHAnsi" w:hAnsiTheme="minorHAnsi" w:cstheme="minorHAnsi"/>
          <w:sz w:val="22"/>
        </w:rPr>
        <w:t xml:space="preserve">, développement et partenariat. </w:t>
      </w:r>
    </w:p>
    <w:p w:rsidR="00182095" w:rsidRDefault="00182095" w:rsidP="00663A2D">
      <w:pPr>
        <w:pStyle w:val="Normal1"/>
        <w:ind w:right="-283"/>
        <w:jc w:val="both"/>
        <w:rPr>
          <w:rFonts w:asciiTheme="minorHAnsi" w:hAnsiTheme="minorHAnsi" w:cstheme="minorHAnsi"/>
          <w:sz w:val="22"/>
        </w:rPr>
      </w:pPr>
    </w:p>
    <w:p w:rsidR="00182095" w:rsidRDefault="00182095" w:rsidP="00663A2D">
      <w:pPr>
        <w:pStyle w:val="Normal1"/>
        <w:ind w:right="-283"/>
        <w:jc w:val="both"/>
        <w:rPr>
          <w:rFonts w:asciiTheme="minorHAnsi" w:hAnsiTheme="minorHAnsi" w:cstheme="minorHAnsi"/>
          <w:sz w:val="22"/>
        </w:rPr>
      </w:pPr>
    </w:p>
    <w:p w:rsidR="00182095" w:rsidRDefault="00182095" w:rsidP="00663A2D">
      <w:pPr>
        <w:pStyle w:val="Normal1"/>
        <w:ind w:right="-283"/>
        <w:jc w:val="both"/>
        <w:rPr>
          <w:rFonts w:asciiTheme="minorHAnsi" w:hAnsiTheme="minorHAnsi" w:cstheme="minorHAnsi"/>
          <w:sz w:val="22"/>
        </w:rPr>
      </w:pPr>
    </w:p>
    <w:p w:rsidR="00182095" w:rsidRDefault="00182095" w:rsidP="00663A2D">
      <w:pPr>
        <w:pStyle w:val="Normal1"/>
        <w:ind w:right="-283"/>
        <w:jc w:val="both"/>
        <w:rPr>
          <w:rFonts w:asciiTheme="minorHAnsi" w:hAnsiTheme="minorHAnsi" w:cstheme="minorHAnsi"/>
          <w:sz w:val="22"/>
        </w:rPr>
      </w:pPr>
    </w:p>
    <w:p w:rsidR="00182095" w:rsidRDefault="00182095" w:rsidP="00663A2D">
      <w:pPr>
        <w:pStyle w:val="Normal1"/>
        <w:ind w:right="-283"/>
        <w:jc w:val="both"/>
        <w:rPr>
          <w:rFonts w:asciiTheme="minorHAnsi" w:hAnsiTheme="minorHAnsi" w:cstheme="minorHAnsi"/>
          <w:sz w:val="22"/>
        </w:rPr>
      </w:pPr>
    </w:p>
    <w:p w:rsidR="00182095" w:rsidRDefault="00182095" w:rsidP="00663A2D">
      <w:pPr>
        <w:pStyle w:val="Normal1"/>
        <w:ind w:right="-283"/>
        <w:jc w:val="both"/>
        <w:rPr>
          <w:rFonts w:asciiTheme="minorHAnsi" w:hAnsiTheme="minorHAnsi" w:cstheme="minorHAnsi"/>
          <w:sz w:val="22"/>
        </w:rPr>
      </w:pPr>
    </w:p>
    <w:p w:rsidR="00182095" w:rsidRPr="0092284D" w:rsidRDefault="00182095" w:rsidP="00182095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3"/>
        <w:jc w:val="center"/>
        <w:rPr>
          <w:rFonts w:asciiTheme="minorHAnsi" w:hAnsiTheme="minorHAnsi" w:cstheme="minorHAnsi"/>
          <w:b/>
          <w:i/>
          <w:color w:val="7030A0"/>
          <w:sz w:val="28"/>
          <w:szCs w:val="28"/>
        </w:rPr>
      </w:pPr>
      <w:r>
        <w:rPr>
          <w:rFonts w:asciiTheme="minorHAnsi" w:eastAsia="Calibri" w:hAnsiTheme="minorHAnsi" w:cstheme="minorHAnsi"/>
          <w:b/>
          <w:i/>
          <w:color w:val="7030A0"/>
          <w:sz w:val="28"/>
          <w:szCs w:val="28"/>
        </w:rPr>
        <w:lastRenderedPageBreak/>
        <w:t>Autres Expériences</w:t>
      </w:r>
      <w:r w:rsidRPr="0092284D">
        <w:rPr>
          <w:rFonts w:asciiTheme="minorHAnsi" w:eastAsia="Calibri" w:hAnsiTheme="minorHAnsi" w:cstheme="minorHAnsi"/>
          <w:b/>
          <w:i/>
          <w:color w:val="7030A0"/>
          <w:sz w:val="28"/>
          <w:szCs w:val="28"/>
        </w:rPr>
        <w:t xml:space="preserve"> professionnelles</w:t>
      </w:r>
      <w:r>
        <w:rPr>
          <w:rFonts w:asciiTheme="minorHAnsi" w:eastAsia="Calibri" w:hAnsiTheme="minorHAnsi" w:cstheme="minorHAnsi"/>
          <w:b/>
          <w:i/>
          <w:color w:val="7030A0"/>
          <w:sz w:val="28"/>
          <w:szCs w:val="28"/>
        </w:rPr>
        <w:t xml:space="preserve"> </w:t>
      </w:r>
    </w:p>
    <w:p w:rsidR="00182095" w:rsidRPr="0092284D" w:rsidRDefault="00182095" w:rsidP="00182095">
      <w:pPr>
        <w:pStyle w:val="Normal1"/>
        <w:ind w:right="-283"/>
        <w:jc w:val="both"/>
        <w:rPr>
          <w:rFonts w:asciiTheme="minorHAnsi" w:hAnsiTheme="minorHAnsi" w:cstheme="minorHAnsi"/>
          <w:sz w:val="22"/>
        </w:rPr>
      </w:pPr>
    </w:p>
    <w:p w:rsidR="00182095" w:rsidRPr="00663A2D" w:rsidRDefault="00182095" w:rsidP="00182095">
      <w:pPr>
        <w:pStyle w:val="Normal1"/>
        <w:numPr>
          <w:ilvl w:val="0"/>
          <w:numId w:val="15"/>
        </w:numPr>
        <w:ind w:left="284" w:right="-283" w:firstLine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  <w:u w:val="single"/>
        </w:rPr>
        <w:t>Attachée à la coordination</w:t>
      </w:r>
      <w:r>
        <w:rPr>
          <w:rFonts w:asciiTheme="minorHAnsi" w:hAnsiTheme="minorHAnsi"/>
          <w:sz w:val="22"/>
        </w:rPr>
        <w:t xml:space="preserve"> (2014) au sein de </w:t>
      </w:r>
      <w:r w:rsidRPr="00B978C2">
        <w:rPr>
          <w:rFonts w:asciiTheme="minorHAnsi" w:hAnsiTheme="minorHAnsi"/>
          <w:b/>
          <w:sz w:val="22"/>
        </w:rPr>
        <w:t>l’ASBL Revivre Chez Soi</w:t>
      </w:r>
      <w:r>
        <w:rPr>
          <w:rFonts w:asciiTheme="minorHAnsi" w:hAnsiTheme="minorHAnsi"/>
          <w:sz w:val="22"/>
        </w:rPr>
        <w:t> : supervision d’une trentaine</w:t>
      </w:r>
      <w:r w:rsidRPr="00F32CCA">
        <w:rPr>
          <w:rFonts w:asciiTheme="minorHAnsi" w:hAnsiTheme="minorHAnsi"/>
          <w:sz w:val="22"/>
        </w:rPr>
        <w:t xml:space="preserve"> d’assistants à la vie journalière</w:t>
      </w:r>
      <w:r>
        <w:rPr>
          <w:rFonts w:asciiTheme="minorHAnsi" w:hAnsiTheme="minorHAnsi"/>
          <w:sz w:val="22"/>
        </w:rPr>
        <w:t xml:space="preserve"> (AVJ)</w:t>
      </w:r>
      <w:r w:rsidRPr="00F32CCA">
        <w:rPr>
          <w:rFonts w:asciiTheme="minorHAnsi" w:hAnsiTheme="minorHAnsi"/>
          <w:sz w:val="22"/>
        </w:rPr>
        <w:t xml:space="preserve"> pour des bénéficiaires handicapés moteurs ayant pour objectif d’assurer leur autonomie à domicile.</w:t>
      </w:r>
    </w:p>
    <w:p w:rsidR="00182095" w:rsidRPr="00663A2D" w:rsidRDefault="00182095" w:rsidP="00182095">
      <w:pPr>
        <w:pStyle w:val="Normal1"/>
        <w:ind w:left="284" w:right="-283"/>
        <w:jc w:val="both"/>
        <w:rPr>
          <w:rFonts w:asciiTheme="minorHAnsi" w:hAnsiTheme="minorHAnsi" w:cstheme="minorHAnsi"/>
          <w:sz w:val="22"/>
        </w:rPr>
      </w:pPr>
    </w:p>
    <w:p w:rsidR="00182095" w:rsidRPr="007E22FE" w:rsidRDefault="00182095" w:rsidP="00182095">
      <w:pPr>
        <w:pStyle w:val="Normal1"/>
        <w:numPr>
          <w:ilvl w:val="0"/>
          <w:numId w:val="15"/>
        </w:numPr>
        <w:ind w:left="567" w:right="-283"/>
        <w:jc w:val="both"/>
        <w:rPr>
          <w:rFonts w:asciiTheme="minorHAnsi" w:hAnsiTheme="minorHAnsi" w:cstheme="minorHAnsi"/>
          <w:sz w:val="22"/>
        </w:rPr>
      </w:pPr>
      <w:r w:rsidRPr="00663A2D">
        <w:rPr>
          <w:rFonts w:asciiTheme="minorHAnsi" w:eastAsia="Calibri" w:hAnsiTheme="minorHAnsi" w:cstheme="minorHAnsi"/>
          <w:sz w:val="22"/>
        </w:rPr>
        <w:t xml:space="preserve">    </w:t>
      </w:r>
      <w:r w:rsidRPr="00B978C2">
        <w:rPr>
          <w:rFonts w:asciiTheme="minorHAnsi" w:eastAsia="Calibri" w:hAnsiTheme="minorHAnsi" w:cstheme="minorHAnsi"/>
          <w:b/>
          <w:sz w:val="22"/>
        </w:rPr>
        <w:t xml:space="preserve"> </w:t>
      </w:r>
      <w:proofErr w:type="spellStart"/>
      <w:r w:rsidRPr="00B978C2">
        <w:rPr>
          <w:rFonts w:asciiTheme="minorHAnsi" w:eastAsia="Calibri" w:hAnsiTheme="minorHAnsi" w:cstheme="minorHAnsi"/>
          <w:b/>
          <w:sz w:val="22"/>
          <w:u w:val="single"/>
        </w:rPr>
        <w:t>Fedasil</w:t>
      </w:r>
      <w:proofErr w:type="spellEnd"/>
      <w:r w:rsidRPr="00B978C2">
        <w:rPr>
          <w:rFonts w:asciiTheme="minorHAnsi" w:eastAsia="Calibri" w:hAnsiTheme="minorHAnsi" w:cstheme="minorHAnsi"/>
          <w:b/>
          <w:sz w:val="22"/>
          <w:u w:val="single"/>
        </w:rPr>
        <w:t> </w:t>
      </w:r>
      <w:r w:rsidRPr="00B978C2">
        <w:rPr>
          <w:rFonts w:asciiTheme="minorHAnsi" w:eastAsia="Calibri" w:hAnsiTheme="minorHAnsi" w:cstheme="minorHAnsi"/>
          <w:b/>
          <w:sz w:val="22"/>
        </w:rPr>
        <w:t xml:space="preserve"> </w:t>
      </w:r>
      <w:r>
        <w:rPr>
          <w:rFonts w:asciiTheme="minorHAnsi" w:eastAsia="Calibri" w:hAnsiTheme="minorHAnsi" w:cstheme="minorHAnsi"/>
          <w:sz w:val="22"/>
        </w:rPr>
        <w:t>(</w:t>
      </w:r>
      <w:r w:rsidRPr="007E22FE">
        <w:rPr>
          <w:rFonts w:asciiTheme="minorHAnsi" w:eastAsia="Calibri" w:hAnsiTheme="minorHAnsi" w:cstheme="minorHAnsi"/>
          <w:sz w:val="22"/>
        </w:rPr>
        <w:t>2012</w:t>
      </w:r>
      <w:r>
        <w:rPr>
          <w:rFonts w:asciiTheme="minorHAnsi" w:eastAsia="Calibri" w:hAnsiTheme="minorHAnsi" w:cstheme="minorHAnsi"/>
          <w:sz w:val="22"/>
        </w:rPr>
        <w:t>)</w:t>
      </w:r>
    </w:p>
    <w:p w:rsidR="00182095" w:rsidRPr="00663A2D" w:rsidRDefault="00182095" w:rsidP="00182095">
      <w:pPr>
        <w:pStyle w:val="Normal1"/>
        <w:ind w:right="-283"/>
        <w:jc w:val="both"/>
        <w:rPr>
          <w:rFonts w:asciiTheme="minorHAnsi" w:eastAsia="Calibri" w:hAnsiTheme="minorHAnsi" w:cstheme="minorHAnsi"/>
          <w:sz w:val="22"/>
        </w:rPr>
      </w:pPr>
      <w:r>
        <w:rPr>
          <w:rFonts w:asciiTheme="minorHAnsi" w:eastAsia="Calibri" w:hAnsiTheme="minorHAnsi" w:cstheme="minorHAnsi"/>
          <w:b/>
          <w:sz w:val="22"/>
        </w:rPr>
        <w:t xml:space="preserve">     </w:t>
      </w:r>
      <w:r w:rsidRPr="007E22FE">
        <w:rPr>
          <w:rFonts w:asciiTheme="minorHAnsi" w:eastAsia="Calibri" w:hAnsiTheme="minorHAnsi" w:cstheme="minorHAnsi"/>
          <w:b/>
          <w:sz w:val="22"/>
        </w:rPr>
        <w:t xml:space="preserve">Responsable </w:t>
      </w:r>
      <w:r w:rsidRPr="007E22FE">
        <w:rPr>
          <w:rFonts w:asciiTheme="minorHAnsi" w:eastAsia="Calibri" w:hAnsiTheme="minorHAnsi" w:cstheme="minorHAnsi"/>
          <w:sz w:val="22"/>
        </w:rPr>
        <w:t xml:space="preserve">(gestion d’une équipe de 13 personnes) au sein d’un centre pour les demandeurs </w:t>
      </w:r>
      <w:r>
        <w:rPr>
          <w:rFonts w:asciiTheme="minorHAnsi" w:eastAsia="Calibri" w:hAnsiTheme="minorHAnsi" w:cstheme="minorHAnsi"/>
          <w:sz w:val="22"/>
        </w:rPr>
        <w:t>d’asile à Charleroi.</w:t>
      </w:r>
    </w:p>
    <w:p w:rsidR="00182095" w:rsidRDefault="00182095" w:rsidP="00182095">
      <w:pPr>
        <w:pStyle w:val="Normal1"/>
        <w:ind w:left="680" w:right="-283"/>
        <w:jc w:val="both"/>
        <w:rPr>
          <w:rFonts w:asciiTheme="minorHAnsi" w:hAnsiTheme="minorHAnsi" w:cstheme="minorHAnsi"/>
          <w:sz w:val="22"/>
        </w:rPr>
      </w:pPr>
    </w:p>
    <w:p w:rsidR="00182095" w:rsidRDefault="00182095" w:rsidP="00182095">
      <w:pPr>
        <w:pStyle w:val="Normal1"/>
        <w:numPr>
          <w:ilvl w:val="0"/>
          <w:numId w:val="15"/>
        </w:numPr>
        <w:ind w:left="284" w:right="-283" w:firstLine="0"/>
        <w:jc w:val="both"/>
        <w:rPr>
          <w:rFonts w:asciiTheme="minorHAnsi" w:hAnsiTheme="minorHAnsi" w:cstheme="minorHAnsi"/>
          <w:sz w:val="22"/>
        </w:rPr>
      </w:pPr>
      <w:r w:rsidRPr="00C17A58">
        <w:rPr>
          <w:rFonts w:asciiTheme="minorHAnsi" w:eastAsia="Calibri" w:hAnsiTheme="minorHAnsi" w:cstheme="minorHAnsi"/>
          <w:b/>
          <w:sz w:val="22"/>
          <w:u w:val="single"/>
        </w:rPr>
        <w:t>Kinésithérapeute</w:t>
      </w:r>
      <w:r w:rsidRPr="00C17A58">
        <w:rPr>
          <w:rFonts w:asciiTheme="minorHAnsi" w:eastAsia="Calibri" w:hAnsiTheme="minorHAnsi" w:cstheme="minorHAnsi"/>
          <w:sz w:val="22"/>
          <w:u w:val="single"/>
        </w:rPr>
        <w:t xml:space="preserve"> indépendante et remplacement</w:t>
      </w:r>
      <w:r w:rsidRPr="00C17A58">
        <w:rPr>
          <w:rFonts w:asciiTheme="minorHAnsi" w:eastAsia="Calibri" w:hAnsiTheme="minorHAnsi" w:cstheme="minorHAnsi"/>
          <w:sz w:val="22"/>
        </w:rPr>
        <w:t> : 2000 – 2005 et 2013</w:t>
      </w:r>
      <w:r>
        <w:rPr>
          <w:rFonts w:asciiTheme="minorHAnsi" w:hAnsiTheme="minorHAnsi" w:cstheme="minorHAnsi"/>
          <w:sz w:val="22"/>
        </w:rPr>
        <w:t xml:space="preserve"> à Liège et à Seraing.</w:t>
      </w:r>
    </w:p>
    <w:p w:rsidR="00182095" w:rsidRPr="007E22FE" w:rsidRDefault="00182095" w:rsidP="00182095">
      <w:pPr>
        <w:pStyle w:val="Normal1"/>
        <w:ind w:left="680" w:right="-283"/>
        <w:jc w:val="both"/>
        <w:rPr>
          <w:rFonts w:asciiTheme="minorHAnsi" w:hAnsiTheme="minorHAnsi" w:cstheme="minorHAnsi"/>
          <w:sz w:val="22"/>
        </w:rPr>
      </w:pPr>
    </w:p>
    <w:p w:rsidR="00182095" w:rsidRPr="0092284D" w:rsidRDefault="00182095" w:rsidP="00182095">
      <w:pPr>
        <w:pStyle w:val="Normal1"/>
        <w:numPr>
          <w:ilvl w:val="0"/>
          <w:numId w:val="12"/>
        </w:numPr>
        <w:ind w:left="284" w:right="-283" w:firstLine="0"/>
        <w:jc w:val="both"/>
        <w:rPr>
          <w:rFonts w:asciiTheme="minorHAnsi" w:hAnsiTheme="minorHAnsi" w:cstheme="minorHAnsi"/>
          <w:sz w:val="22"/>
        </w:rPr>
      </w:pPr>
      <w:r w:rsidRPr="0092284D">
        <w:rPr>
          <w:rFonts w:asciiTheme="minorHAnsi" w:eastAsia="Calibri" w:hAnsiTheme="minorHAnsi" w:cstheme="minorHAnsi"/>
          <w:sz w:val="22"/>
          <w:u w:val="single"/>
        </w:rPr>
        <w:t>Kinésithérapeute au Tchad </w:t>
      </w:r>
      <w:r w:rsidRPr="0092284D">
        <w:rPr>
          <w:rFonts w:asciiTheme="minorHAnsi" w:eastAsia="Calibri" w:hAnsiTheme="minorHAnsi" w:cstheme="minorHAnsi"/>
          <w:sz w:val="22"/>
        </w:rPr>
        <w:t>:  2005 - 2006 pour l’ONG « Kinésithérapeutes du Monde » .</w:t>
      </w:r>
    </w:p>
    <w:p w:rsidR="00663A2D" w:rsidRPr="00182095" w:rsidRDefault="00182095" w:rsidP="00182095">
      <w:pPr>
        <w:pStyle w:val="Normal1"/>
        <w:ind w:left="321" w:right="-283"/>
        <w:jc w:val="both"/>
        <w:rPr>
          <w:rFonts w:asciiTheme="minorHAnsi" w:eastAsia="Calibri" w:hAnsiTheme="minorHAnsi" w:cstheme="minorHAnsi"/>
          <w:sz w:val="22"/>
        </w:rPr>
      </w:pPr>
      <w:r w:rsidRPr="0092284D">
        <w:rPr>
          <w:rFonts w:asciiTheme="minorHAnsi" w:eastAsia="Calibri" w:hAnsiTheme="minorHAnsi" w:cstheme="minorHAnsi"/>
          <w:sz w:val="22"/>
        </w:rPr>
        <w:t xml:space="preserve">        Participation à la mise en place d’un cycle de format</w:t>
      </w:r>
      <w:r>
        <w:rPr>
          <w:rFonts w:asciiTheme="minorHAnsi" w:eastAsia="Calibri" w:hAnsiTheme="minorHAnsi" w:cstheme="minorHAnsi"/>
          <w:sz w:val="22"/>
        </w:rPr>
        <w:t>ion diplômant de kinésithérapie pour l’Afrique Centrale.</w:t>
      </w:r>
    </w:p>
    <w:p w:rsidR="00B33D83" w:rsidRDefault="00B33D83" w:rsidP="00161292">
      <w:pPr>
        <w:pStyle w:val="Normal1"/>
        <w:ind w:right="-283"/>
        <w:rPr>
          <w:rFonts w:asciiTheme="minorHAnsi" w:eastAsia="Calibri" w:hAnsiTheme="minorHAnsi" w:cstheme="minorHAnsi"/>
          <w:b/>
          <w:i/>
          <w:color w:val="7030A0"/>
          <w:u w:val="single"/>
        </w:rPr>
      </w:pPr>
    </w:p>
    <w:p w:rsidR="00647155" w:rsidRPr="00F32CCA" w:rsidRDefault="00BC46A1" w:rsidP="00F32CCA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3"/>
        <w:jc w:val="center"/>
        <w:rPr>
          <w:rFonts w:asciiTheme="minorHAnsi" w:hAnsiTheme="minorHAnsi" w:cstheme="minorHAnsi"/>
          <w:sz w:val="28"/>
          <w:szCs w:val="28"/>
        </w:rPr>
      </w:pPr>
      <w:r w:rsidRPr="001C4B2F">
        <w:rPr>
          <w:rFonts w:asciiTheme="minorHAnsi" w:eastAsia="Calibri" w:hAnsiTheme="minorHAnsi" w:cstheme="minorHAnsi"/>
          <w:b/>
          <w:i/>
          <w:color w:val="7030A0"/>
          <w:sz w:val="28"/>
          <w:szCs w:val="28"/>
        </w:rPr>
        <w:t>Formations</w:t>
      </w:r>
      <w:r w:rsidR="009E6569">
        <w:rPr>
          <w:rFonts w:asciiTheme="minorHAnsi" w:eastAsia="Calibri" w:hAnsiTheme="minorHAnsi" w:cstheme="minorHAnsi"/>
          <w:b/>
          <w:i/>
          <w:color w:val="7030A0"/>
          <w:sz w:val="28"/>
          <w:szCs w:val="28"/>
        </w:rPr>
        <w:t xml:space="preserve"> complémentaires</w:t>
      </w:r>
    </w:p>
    <w:p w:rsidR="00647155" w:rsidRPr="008E72AC" w:rsidRDefault="00647155" w:rsidP="00647155">
      <w:pPr>
        <w:pStyle w:val="Normal1"/>
        <w:ind w:left="340" w:right="-283"/>
        <w:jc w:val="both"/>
        <w:rPr>
          <w:rFonts w:asciiTheme="minorHAnsi" w:hAnsiTheme="minorHAnsi" w:cstheme="minorHAnsi"/>
        </w:rPr>
      </w:pPr>
    </w:p>
    <w:p w:rsidR="006214F2" w:rsidRPr="008E72AC" w:rsidRDefault="009E6569" w:rsidP="00647155">
      <w:pPr>
        <w:pStyle w:val="Normal1"/>
        <w:numPr>
          <w:ilvl w:val="0"/>
          <w:numId w:val="5"/>
        </w:numPr>
        <w:ind w:left="340" w:right="-283" w:hanging="359"/>
        <w:jc w:val="both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  <w:sz w:val="22"/>
          <w:u w:val="single"/>
        </w:rPr>
        <w:t>Conseillère</w:t>
      </w:r>
      <w:r w:rsidR="00BC46A1" w:rsidRPr="008E72AC">
        <w:rPr>
          <w:rFonts w:asciiTheme="minorHAnsi" w:eastAsia="Calibri" w:hAnsiTheme="minorHAnsi" w:cstheme="minorHAnsi"/>
          <w:sz w:val="22"/>
          <w:u w:val="single"/>
        </w:rPr>
        <w:t xml:space="preserve"> en prévention</w:t>
      </w:r>
      <w:r w:rsidR="00BC46A1" w:rsidRPr="008E72AC">
        <w:rPr>
          <w:rFonts w:asciiTheme="minorHAnsi" w:eastAsia="Calibri" w:hAnsiTheme="minorHAnsi" w:cstheme="minorHAnsi"/>
          <w:sz w:val="22"/>
        </w:rPr>
        <w:t xml:space="preserve"> </w:t>
      </w:r>
      <w:r w:rsidR="00E41260">
        <w:rPr>
          <w:rFonts w:asciiTheme="minorHAnsi" w:eastAsia="Calibri" w:hAnsiTheme="minorHAnsi" w:cstheme="minorHAnsi"/>
          <w:sz w:val="20"/>
        </w:rPr>
        <w:t xml:space="preserve">en </w:t>
      </w:r>
      <w:r w:rsidR="00BC46A1" w:rsidRPr="008E72AC">
        <w:rPr>
          <w:rFonts w:asciiTheme="minorHAnsi" w:eastAsia="Calibri" w:hAnsiTheme="minorHAnsi" w:cstheme="minorHAnsi"/>
          <w:sz w:val="20"/>
        </w:rPr>
        <w:t>2012 à VIDYAS</w:t>
      </w:r>
      <w:r w:rsidR="00647155" w:rsidRPr="008E72AC">
        <w:rPr>
          <w:rFonts w:asciiTheme="minorHAnsi" w:eastAsia="Calibri" w:hAnsiTheme="minorHAnsi" w:cstheme="minorHAnsi"/>
          <w:sz w:val="20"/>
        </w:rPr>
        <w:t>.</w:t>
      </w:r>
    </w:p>
    <w:p w:rsidR="00647155" w:rsidRPr="008E72AC" w:rsidRDefault="00647155" w:rsidP="00647155">
      <w:pPr>
        <w:pStyle w:val="Normal1"/>
        <w:ind w:left="340" w:right="-283"/>
        <w:jc w:val="both"/>
        <w:rPr>
          <w:rFonts w:asciiTheme="minorHAnsi" w:hAnsiTheme="minorHAnsi" w:cstheme="minorHAnsi"/>
        </w:rPr>
      </w:pPr>
    </w:p>
    <w:p w:rsidR="006214F2" w:rsidRPr="008E15C9" w:rsidRDefault="00DD5F36">
      <w:pPr>
        <w:pStyle w:val="Normal1"/>
        <w:numPr>
          <w:ilvl w:val="0"/>
          <w:numId w:val="5"/>
        </w:numPr>
        <w:ind w:left="340" w:right="-283" w:hanging="35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eastAsia="Calibri" w:hAnsiTheme="minorHAnsi" w:cstheme="minorHAnsi"/>
          <w:b/>
          <w:sz w:val="22"/>
          <w:u w:val="single"/>
        </w:rPr>
        <w:t>Responsable</w:t>
      </w:r>
      <w:r w:rsidR="00BC46A1" w:rsidRPr="00490E24">
        <w:rPr>
          <w:rFonts w:asciiTheme="minorHAnsi" w:eastAsia="Calibri" w:hAnsiTheme="minorHAnsi" w:cstheme="minorHAnsi"/>
          <w:b/>
          <w:sz w:val="22"/>
          <w:u w:val="single"/>
        </w:rPr>
        <w:t xml:space="preserve"> d’équipes et de projets</w:t>
      </w:r>
      <w:r w:rsidR="00BC46A1" w:rsidRPr="008E15C9">
        <w:rPr>
          <w:rFonts w:asciiTheme="minorHAnsi" w:eastAsia="Calibri" w:hAnsiTheme="minorHAnsi" w:cstheme="minorHAnsi"/>
          <w:sz w:val="22"/>
        </w:rPr>
        <w:t xml:space="preserve"> e</w:t>
      </w:r>
      <w:r w:rsidR="009E6569" w:rsidRPr="008E15C9">
        <w:rPr>
          <w:rFonts w:asciiTheme="minorHAnsi" w:eastAsia="Calibri" w:hAnsiTheme="minorHAnsi" w:cstheme="minorHAnsi"/>
          <w:sz w:val="22"/>
        </w:rPr>
        <w:t xml:space="preserve">n 2011 au Centre de </w:t>
      </w:r>
      <w:r w:rsidR="00BC46A1" w:rsidRPr="008E15C9">
        <w:rPr>
          <w:rFonts w:asciiTheme="minorHAnsi" w:eastAsia="Calibri" w:hAnsiTheme="minorHAnsi" w:cstheme="minorHAnsi"/>
          <w:sz w:val="22"/>
        </w:rPr>
        <w:t>Man</w:t>
      </w:r>
      <w:r w:rsidR="00662217" w:rsidRPr="008E15C9">
        <w:rPr>
          <w:rFonts w:asciiTheme="minorHAnsi" w:eastAsia="Calibri" w:hAnsiTheme="minorHAnsi" w:cstheme="minorHAnsi"/>
          <w:sz w:val="22"/>
        </w:rPr>
        <w:t>agement et Commerce à Charleroi</w:t>
      </w:r>
      <w:r w:rsidR="00BC46A1" w:rsidRPr="008E15C9">
        <w:rPr>
          <w:rFonts w:asciiTheme="minorHAnsi" w:eastAsia="Calibri" w:hAnsiTheme="minorHAnsi" w:cstheme="minorHAnsi"/>
          <w:sz w:val="22"/>
        </w:rPr>
        <w:t>.</w:t>
      </w:r>
    </w:p>
    <w:p w:rsidR="006214F2" w:rsidRPr="008E72AC" w:rsidRDefault="006214F2">
      <w:pPr>
        <w:pStyle w:val="Normal1"/>
        <w:ind w:right="-283"/>
        <w:jc w:val="both"/>
        <w:rPr>
          <w:rFonts w:asciiTheme="minorHAnsi" w:hAnsiTheme="minorHAnsi" w:cstheme="minorHAnsi"/>
        </w:rPr>
      </w:pPr>
    </w:p>
    <w:p w:rsidR="006214F2" w:rsidRPr="00E41260" w:rsidRDefault="00E41260" w:rsidP="00E41260">
      <w:pPr>
        <w:pStyle w:val="Normal1"/>
        <w:numPr>
          <w:ilvl w:val="0"/>
          <w:numId w:val="5"/>
        </w:numPr>
        <w:ind w:left="340" w:right="-283" w:hanging="359"/>
        <w:rPr>
          <w:rFonts w:asciiTheme="minorHAnsi" w:hAnsiTheme="minorHAnsi" w:cstheme="minorHAnsi"/>
          <w:sz w:val="22"/>
        </w:rPr>
      </w:pPr>
      <w:r w:rsidRPr="008E72AC">
        <w:rPr>
          <w:rFonts w:asciiTheme="minorHAnsi" w:eastAsia="Calibri" w:hAnsiTheme="minorHAnsi" w:cstheme="minorHAnsi"/>
          <w:sz w:val="22"/>
          <w:u w:val="single"/>
        </w:rPr>
        <w:t>Semaine Environnement</w:t>
      </w:r>
      <w:r w:rsidRPr="008E72AC">
        <w:rPr>
          <w:rFonts w:asciiTheme="minorHAnsi" w:eastAsia="Calibri" w:hAnsiTheme="minorHAnsi" w:cstheme="minorHAnsi"/>
          <w:sz w:val="22"/>
        </w:rPr>
        <w:t xml:space="preserve"> </w:t>
      </w:r>
      <w:r w:rsidRPr="008E72AC">
        <w:rPr>
          <w:rFonts w:asciiTheme="minorHAnsi" w:eastAsia="Calibri" w:hAnsiTheme="minorHAnsi" w:cstheme="minorHAnsi"/>
          <w:sz w:val="20"/>
        </w:rPr>
        <w:t xml:space="preserve">2007 </w:t>
      </w:r>
      <w:r>
        <w:rPr>
          <w:rFonts w:asciiTheme="minorHAnsi" w:eastAsia="Calibri" w:hAnsiTheme="minorHAnsi" w:cstheme="minorHAnsi"/>
          <w:sz w:val="20"/>
        </w:rPr>
        <w:t xml:space="preserve">et </w:t>
      </w:r>
      <w:r w:rsidR="00BC46A1" w:rsidRPr="008E72AC">
        <w:rPr>
          <w:rFonts w:asciiTheme="minorHAnsi" w:eastAsia="Calibri" w:hAnsiTheme="minorHAnsi" w:cstheme="minorHAnsi"/>
          <w:sz w:val="22"/>
          <w:u w:val="single"/>
        </w:rPr>
        <w:t xml:space="preserve">Populations en </w:t>
      </w:r>
      <w:r w:rsidR="009E6569">
        <w:rPr>
          <w:rFonts w:asciiTheme="minorHAnsi" w:eastAsia="Calibri" w:hAnsiTheme="minorHAnsi" w:cstheme="minorHAnsi"/>
          <w:sz w:val="22"/>
          <w:u w:val="single"/>
        </w:rPr>
        <w:t>Situations Précaires</w:t>
      </w:r>
      <w:r w:rsidR="00BC46A1" w:rsidRPr="008E72AC">
        <w:rPr>
          <w:rFonts w:asciiTheme="minorHAnsi" w:eastAsia="Calibri" w:hAnsiTheme="minorHAnsi" w:cstheme="minorHAnsi"/>
          <w:sz w:val="22"/>
          <w:u w:val="single"/>
        </w:rPr>
        <w:t xml:space="preserve"> (PSP)</w:t>
      </w:r>
      <w:r w:rsidR="00BC46A1" w:rsidRPr="008E72AC">
        <w:rPr>
          <w:rFonts w:asciiTheme="minorHAnsi" w:eastAsia="Calibri" w:hAnsiTheme="minorHAnsi" w:cstheme="minorHAnsi"/>
          <w:sz w:val="22"/>
        </w:rPr>
        <w:t xml:space="preserve"> </w:t>
      </w:r>
      <w:r w:rsidR="00BC46A1" w:rsidRPr="008E72AC">
        <w:rPr>
          <w:rFonts w:asciiTheme="minorHAnsi" w:eastAsia="Calibri" w:hAnsiTheme="minorHAnsi" w:cstheme="minorHAnsi"/>
          <w:sz w:val="20"/>
        </w:rPr>
        <w:t xml:space="preserve"> 2009 pour </w:t>
      </w:r>
      <w:r>
        <w:rPr>
          <w:rFonts w:asciiTheme="minorHAnsi" w:eastAsia="Calibri" w:hAnsiTheme="minorHAnsi" w:cstheme="minorHAnsi"/>
          <w:sz w:val="20"/>
        </w:rPr>
        <w:t>MSF (Paris et Amsterdam)</w:t>
      </w:r>
      <w:r>
        <w:rPr>
          <w:rFonts w:asciiTheme="minorHAnsi" w:hAnsiTheme="minorHAnsi" w:cstheme="minorHAnsi"/>
          <w:sz w:val="22"/>
        </w:rPr>
        <w:t>.</w:t>
      </w:r>
    </w:p>
    <w:p w:rsidR="006214F2" w:rsidRPr="008E72AC" w:rsidRDefault="006214F2">
      <w:pPr>
        <w:pStyle w:val="Normal1"/>
        <w:ind w:right="-283"/>
        <w:jc w:val="both"/>
        <w:rPr>
          <w:rFonts w:asciiTheme="minorHAnsi" w:hAnsiTheme="minorHAnsi" w:cstheme="minorHAnsi"/>
        </w:rPr>
      </w:pPr>
    </w:p>
    <w:p w:rsidR="006214F2" w:rsidRPr="008E72AC" w:rsidRDefault="00BC46A1">
      <w:pPr>
        <w:pStyle w:val="Normal1"/>
        <w:numPr>
          <w:ilvl w:val="0"/>
          <w:numId w:val="5"/>
        </w:numPr>
        <w:ind w:left="340" w:right="-283" w:hanging="359"/>
        <w:jc w:val="both"/>
        <w:rPr>
          <w:rFonts w:asciiTheme="minorHAnsi" w:hAnsiTheme="minorHAnsi" w:cstheme="minorHAnsi"/>
          <w:sz w:val="22"/>
        </w:rPr>
      </w:pPr>
      <w:r w:rsidRPr="008E72AC">
        <w:rPr>
          <w:rFonts w:asciiTheme="minorHAnsi" w:eastAsia="Calibri" w:hAnsiTheme="minorHAnsi" w:cstheme="minorHAnsi"/>
          <w:sz w:val="22"/>
          <w:u w:val="single"/>
        </w:rPr>
        <w:t>CILO (communication interculturelle et logiques sociales</w:t>
      </w:r>
      <w:r w:rsidRPr="008E72AC">
        <w:rPr>
          <w:rFonts w:asciiTheme="minorHAnsi" w:eastAsia="Calibri" w:hAnsiTheme="minorHAnsi" w:cstheme="minorHAnsi"/>
          <w:sz w:val="22"/>
        </w:rPr>
        <w:t xml:space="preserve">) </w:t>
      </w:r>
      <w:r w:rsidRPr="008E72AC">
        <w:rPr>
          <w:rFonts w:asciiTheme="minorHAnsi" w:eastAsia="Calibri" w:hAnsiTheme="minorHAnsi" w:cstheme="minorHAnsi"/>
          <w:sz w:val="20"/>
        </w:rPr>
        <w:t>en 2005 à Paris.</w:t>
      </w:r>
    </w:p>
    <w:p w:rsidR="006214F2" w:rsidRPr="008E72AC" w:rsidRDefault="00D426B8">
      <w:pPr>
        <w:pStyle w:val="Normal1"/>
        <w:ind w:right="-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D36C1A" w:rsidRPr="00D36C1A" w:rsidRDefault="00D36C1A" w:rsidP="00D36C1A">
      <w:pPr>
        <w:pStyle w:val="Normal1"/>
        <w:numPr>
          <w:ilvl w:val="0"/>
          <w:numId w:val="5"/>
        </w:numPr>
        <w:ind w:left="340" w:right="-283" w:hanging="359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eastAsia="Calibri" w:hAnsiTheme="minorHAnsi" w:cstheme="minorHAnsi"/>
          <w:sz w:val="22"/>
          <w:u w:val="single"/>
        </w:rPr>
        <w:t xml:space="preserve">Coopération au développement </w:t>
      </w:r>
      <w:r w:rsidRPr="008E72AC">
        <w:rPr>
          <w:rFonts w:asciiTheme="minorHAnsi" w:eastAsia="Calibri" w:hAnsiTheme="minorHAnsi" w:cstheme="minorHAnsi"/>
          <w:sz w:val="22"/>
          <w:u w:val="single"/>
        </w:rPr>
        <w:t>« ici ou ailleurs, quoi faire ? »</w:t>
      </w:r>
      <w:r w:rsidRPr="008E72AC">
        <w:rPr>
          <w:rFonts w:asciiTheme="minorHAnsi" w:eastAsia="Calibri" w:hAnsiTheme="minorHAnsi" w:cstheme="minorHAnsi"/>
          <w:sz w:val="22"/>
        </w:rPr>
        <w:t xml:space="preserve"> </w:t>
      </w:r>
      <w:r w:rsidRPr="008E72AC">
        <w:rPr>
          <w:rFonts w:asciiTheme="minorHAnsi" w:eastAsia="Calibri" w:hAnsiTheme="minorHAnsi" w:cstheme="minorHAnsi"/>
          <w:sz w:val="20"/>
        </w:rPr>
        <w:t>en 2004 organisée par ITECO.</w:t>
      </w:r>
    </w:p>
    <w:p w:rsidR="00D36C1A" w:rsidRPr="00D36C1A" w:rsidRDefault="00D36C1A" w:rsidP="00D36C1A">
      <w:pPr>
        <w:pStyle w:val="Normal1"/>
        <w:ind w:right="-283"/>
        <w:jc w:val="both"/>
        <w:rPr>
          <w:rFonts w:asciiTheme="minorHAnsi" w:hAnsiTheme="minorHAnsi" w:cstheme="minorHAnsi"/>
          <w:sz w:val="20"/>
        </w:rPr>
      </w:pPr>
    </w:p>
    <w:p w:rsidR="006214F2" w:rsidRPr="00E15027" w:rsidRDefault="00663A2D" w:rsidP="00E15027">
      <w:pPr>
        <w:pStyle w:val="Normal1"/>
        <w:numPr>
          <w:ilvl w:val="0"/>
          <w:numId w:val="5"/>
        </w:numPr>
        <w:ind w:left="340" w:right="-283" w:hanging="359"/>
        <w:jc w:val="both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  <w:sz w:val="22"/>
          <w:u w:val="single"/>
        </w:rPr>
        <w:t xml:space="preserve">Spécialisation en </w:t>
      </w:r>
      <w:proofErr w:type="spellStart"/>
      <w:r w:rsidR="001C4B2F">
        <w:rPr>
          <w:rFonts w:asciiTheme="minorHAnsi" w:eastAsia="Calibri" w:hAnsiTheme="minorHAnsi" w:cstheme="minorHAnsi"/>
          <w:sz w:val="22"/>
          <w:u w:val="single"/>
        </w:rPr>
        <w:t>N</w:t>
      </w:r>
      <w:r w:rsidR="00BC46A1" w:rsidRPr="00E15027">
        <w:rPr>
          <w:rFonts w:asciiTheme="minorHAnsi" w:eastAsia="Calibri" w:hAnsiTheme="minorHAnsi" w:cstheme="minorHAnsi"/>
          <w:sz w:val="22"/>
          <w:u w:val="single"/>
        </w:rPr>
        <w:t>europédiatrie</w:t>
      </w:r>
      <w:proofErr w:type="spellEnd"/>
      <w:r w:rsidR="00BC46A1" w:rsidRPr="00E15027">
        <w:rPr>
          <w:rFonts w:asciiTheme="minorHAnsi" w:eastAsia="Calibri" w:hAnsiTheme="minorHAnsi" w:cstheme="minorHAnsi"/>
          <w:sz w:val="20"/>
        </w:rPr>
        <w:t xml:space="preserve"> en 2003-2004 au Pa</w:t>
      </w:r>
      <w:r w:rsidR="00E15027">
        <w:rPr>
          <w:rFonts w:asciiTheme="minorHAnsi" w:eastAsia="Calibri" w:hAnsiTheme="minorHAnsi" w:cstheme="minorHAnsi"/>
          <w:sz w:val="20"/>
        </w:rPr>
        <w:t xml:space="preserve">rnasse Deux- </w:t>
      </w:r>
      <w:proofErr w:type="spellStart"/>
      <w:r w:rsidR="00E15027">
        <w:rPr>
          <w:rFonts w:asciiTheme="minorHAnsi" w:eastAsia="Calibri" w:hAnsiTheme="minorHAnsi" w:cstheme="minorHAnsi"/>
          <w:sz w:val="20"/>
        </w:rPr>
        <w:t>Alices</w:t>
      </w:r>
      <w:proofErr w:type="spellEnd"/>
      <w:r w:rsidR="00E15027">
        <w:rPr>
          <w:rFonts w:asciiTheme="minorHAnsi" w:eastAsia="Calibri" w:hAnsiTheme="minorHAnsi" w:cstheme="minorHAnsi"/>
          <w:sz w:val="20"/>
        </w:rPr>
        <w:t xml:space="preserve"> à Bruxelle</w:t>
      </w:r>
      <w:r w:rsidR="009E6569">
        <w:rPr>
          <w:rFonts w:asciiTheme="minorHAnsi" w:eastAsia="Calibri" w:hAnsiTheme="minorHAnsi" w:cstheme="minorHAnsi"/>
          <w:sz w:val="20"/>
        </w:rPr>
        <w:t>s</w:t>
      </w:r>
      <w:r w:rsidR="00E15027">
        <w:rPr>
          <w:rFonts w:asciiTheme="minorHAnsi" w:eastAsia="Calibri" w:hAnsiTheme="minorHAnsi" w:cstheme="minorHAnsi"/>
          <w:sz w:val="20"/>
        </w:rPr>
        <w:t>.</w:t>
      </w:r>
    </w:p>
    <w:p w:rsidR="006214F2" w:rsidRPr="008E72AC" w:rsidRDefault="006214F2">
      <w:pPr>
        <w:pStyle w:val="Normal1"/>
        <w:ind w:right="-283"/>
        <w:jc w:val="both"/>
        <w:rPr>
          <w:rFonts w:asciiTheme="minorHAnsi" w:hAnsiTheme="minorHAnsi" w:cstheme="minorHAnsi"/>
        </w:rPr>
      </w:pPr>
    </w:p>
    <w:p w:rsidR="006214F2" w:rsidRPr="008E72AC" w:rsidRDefault="00BC46A1">
      <w:pPr>
        <w:pStyle w:val="Normal1"/>
        <w:numPr>
          <w:ilvl w:val="0"/>
          <w:numId w:val="5"/>
        </w:numPr>
        <w:ind w:left="340" w:right="-283" w:hanging="359"/>
        <w:jc w:val="both"/>
        <w:rPr>
          <w:rFonts w:asciiTheme="minorHAnsi" w:hAnsiTheme="minorHAnsi" w:cstheme="minorHAnsi"/>
          <w:sz w:val="20"/>
        </w:rPr>
      </w:pPr>
      <w:r w:rsidRPr="008E72AC">
        <w:rPr>
          <w:rFonts w:asciiTheme="minorHAnsi" w:eastAsia="Calibri" w:hAnsiTheme="minorHAnsi" w:cstheme="minorHAnsi"/>
          <w:sz w:val="22"/>
          <w:u w:val="single"/>
        </w:rPr>
        <w:t xml:space="preserve">Obtention du Brevet de secouriste </w:t>
      </w:r>
      <w:r w:rsidR="00E15027">
        <w:rPr>
          <w:rFonts w:asciiTheme="minorHAnsi" w:eastAsia="Calibri" w:hAnsiTheme="minorHAnsi" w:cstheme="minorHAnsi"/>
          <w:sz w:val="22"/>
          <w:u w:val="single"/>
        </w:rPr>
        <w:t xml:space="preserve">et du BEPS </w:t>
      </w:r>
      <w:r w:rsidRPr="008E72AC">
        <w:rPr>
          <w:rFonts w:asciiTheme="minorHAnsi" w:eastAsia="Calibri" w:hAnsiTheme="minorHAnsi" w:cstheme="minorHAnsi"/>
          <w:sz w:val="22"/>
          <w:u w:val="single"/>
        </w:rPr>
        <w:t>à la Croix-Rouge</w:t>
      </w:r>
      <w:r w:rsidRPr="008E72AC">
        <w:rPr>
          <w:rFonts w:asciiTheme="minorHAnsi" w:eastAsia="Calibri" w:hAnsiTheme="minorHAnsi" w:cstheme="minorHAnsi"/>
          <w:sz w:val="22"/>
        </w:rPr>
        <w:t xml:space="preserve"> </w:t>
      </w:r>
      <w:r w:rsidRPr="008E72AC">
        <w:rPr>
          <w:rFonts w:asciiTheme="minorHAnsi" w:eastAsia="Calibri" w:hAnsiTheme="minorHAnsi" w:cstheme="minorHAnsi"/>
          <w:sz w:val="20"/>
        </w:rPr>
        <w:t xml:space="preserve">en 2002 à Liège. </w:t>
      </w:r>
    </w:p>
    <w:p w:rsidR="006214F2" w:rsidRPr="008E72AC" w:rsidRDefault="006214F2">
      <w:pPr>
        <w:pStyle w:val="Normal1"/>
        <w:ind w:right="-283"/>
        <w:jc w:val="both"/>
        <w:rPr>
          <w:rFonts w:asciiTheme="minorHAnsi" w:hAnsiTheme="minorHAnsi" w:cstheme="minorHAnsi"/>
        </w:rPr>
      </w:pPr>
    </w:p>
    <w:p w:rsidR="006214F2" w:rsidRPr="008E72AC" w:rsidRDefault="006214F2" w:rsidP="00E15027">
      <w:pPr>
        <w:pStyle w:val="Normal1"/>
        <w:ind w:right="-283"/>
        <w:rPr>
          <w:rFonts w:asciiTheme="minorHAnsi" w:hAnsiTheme="minorHAnsi" w:cstheme="minorHAnsi"/>
        </w:rPr>
      </w:pPr>
    </w:p>
    <w:p w:rsidR="006214F2" w:rsidRPr="001C4B2F" w:rsidRDefault="00BC46A1" w:rsidP="001C4B2F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3"/>
        <w:jc w:val="center"/>
        <w:rPr>
          <w:rFonts w:asciiTheme="minorHAnsi" w:hAnsiTheme="minorHAnsi" w:cstheme="minorHAnsi"/>
          <w:sz w:val="28"/>
          <w:szCs w:val="28"/>
        </w:rPr>
      </w:pPr>
      <w:r w:rsidRPr="001C4B2F">
        <w:rPr>
          <w:rFonts w:asciiTheme="minorHAnsi" w:eastAsia="Calibri" w:hAnsiTheme="minorHAnsi" w:cstheme="minorHAnsi"/>
          <w:b/>
          <w:i/>
          <w:color w:val="7030A0"/>
          <w:sz w:val="28"/>
          <w:szCs w:val="28"/>
        </w:rPr>
        <w:t>Etudes</w:t>
      </w:r>
    </w:p>
    <w:p w:rsidR="006214F2" w:rsidRPr="008E72AC" w:rsidRDefault="006214F2">
      <w:pPr>
        <w:pStyle w:val="Normal1"/>
        <w:ind w:right="-283"/>
        <w:rPr>
          <w:rFonts w:asciiTheme="minorHAnsi" w:hAnsiTheme="minorHAnsi" w:cstheme="minorHAnsi"/>
        </w:rPr>
      </w:pPr>
    </w:p>
    <w:p w:rsidR="006214F2" w:rsidRPr="008E72AC" w:rsidRDefault="00BC46A1">
      <w:pPr>
        <w:pStyle w:val="Normal1"/>
        <w:numPr>
          <w:ilvl w:val="0"/>
          <w:numId w:val="1"/>
        </w:numPr>
        <w:tabs>
          <w:tab w:val="left" w:pos="720"/>
        </w:tabs>
        <w:ind w:left="340" w:right="-283" w:hanging="359"/>
        <w:rPr>
          <w:rFonts w:asciiTheme="minorHAnsi" w:hAnsiTheme="minorHAnsi" w:cstheme="minorHAnsi"/>
          <w:i/>
          <w:sz w:val="22"/>
        </w:rPr>
      </w:pPr>
      <w:r w:rsidRPr="008E72AC">
        <w:rPr>
          <w:rFonts w:asciiTheme="minorHAnsi" w:eastAsia="Calibri" w:hAnsiTheme="minorHAnsi" w:cstheme="minorHAnsi"/>
          <w:i/>
          <w:sz w:val="22"/>
        </w:rPr>
        <w:t xml:space="preserve">1997-2000 : </w:t>
      </w:r>
    </w:p>
    <w:p w:rsidR="006214F2" w:rsidRPr="008E72AC" w:rsidRDefault="00BC46A1" w:rsidP="007C6542">
      <w:pPr>
        <w:pStyle w:val="Normal1"/>
        <w:tabs>
          <w:tab w:val="left" w:pos="720"/>
        </w:tabs>
        <w:ind w:left="340" w:right="-283"/>
        <w:rPr>
          <w:rFonts w:asciiTheme="minorHAnsi" w:hAnsiTheme="minorHAnsi" w:cstheme="minorHAnsi"/>
        </w:rPr>
      </w:pPr>
      <w:r w:rsidRPr="008E72AC">
        <w:rPr>
          <w:rFonts w:asciiTheme="minorHAnsi" w:eastAsia="Calibri" w:hAnsiTheme="minorHAnsi" w:cstheme="minorHAnsi"/>
          <w:sz w:val="22"/>
          <w:u w:val="single"/>
        </w:rPr>
        <w:t xml:space="preserve">Enseignement supérieur paramédical de </w:t>
      </w:r>
      <w:r w:rsidR="00647155" w:rsidRPr="008E72AC">
        <w:rPr>
          <w:rFonts w:asciiTheme="minorHAnsi" w:eastAsia="Calibri" w:hAnsiTheme="minorHAnsi" w:cstheme="minorHAnsi"/>
          <w:sz w:val="22"/>
          <w:u w:val="single"/>
        </w:rPr>
        <w:t xml:space="preserve">plein exercice </w:t>
      </w:r>
      <w:r w:rsidRPr="008E72AC">
        <w:rPr>
          <w:rFonts w:asciiTheme="minorHAnsi" w:eastAsia="Calibri" w:hAnsiTheme="minorHAnsi" w:cstheme="minorHAnsi"/>
          <w:sz w:val="22"/>
          <w:u w:val="single"/>
        </w:rPr>
        <w:t xml:space="preserve">en kinésithérapie à L’ISCAM </w:t>
      </w:r>
      <w:r w:rsidRPr="008E72AC">
        <w:rPr>
          <w:rFonts w:asciiTheme="minorHAnsi" w:eastAsia="Calibri" w:hAnsiTheme="minorHAnsi" w:cstheme="minorHAnsi"/>
          <w:sz w:val="22"/>
        </w:rPr>
        <w:t>(Bruxelles)</w:t>
      </w:r>
      <w:r w:rsidR="00647155" w:rsidRPr="008E72AC">
        <w:rPr>
          <w:rFonts w:asciiTheme="minorHAnsi" w:eastAsia="Calibri" w:hAnsiTheme="minorHAnsi" w:cstheme="minorHAnsi"/>
          <w:sz w:val="22"/>
        </w:rPr>
        <w:t>.</w:t>
      </w:r>
    </w:p>
    <w:p w:rsidR="006214F2" w:rsidRPr="008E72AC" w:rsidRDefault="00BC46A1">
      <w:pPr>
        <w:pStyle w:val="Normal1"/>
        <w:numPr>
          <w:ilvl w:val="0"/>
          <w:numId w:val="1"/>
        </w:numPr>
        <w:tabs>
          <w:tab w:val="left" w:pos="720"/>
        </w:tabs>
        <w:ind w:left="340" w:right="-283" w:hanging="359"/>
        <w:rPr>
          <w:rFonts w:asciiTheme="minorHAnsi" w:hAnsiTheme="minorHAnsi" w:cstheme="minorHAnsi"/>
          <w:i/>
          <w:sz w:val="22"/>
        </w:rPr>
      </w:pPr>
      <w:r w:rsidRPr="008E72AC">
        <w:rPr>
          <w:rFonts w:asciiTheme="minorHAnsi" w:eastAsia="Calibri" w:hAnsiTheme="minorHAnsi" w:cstheme="minorHAnsi"/>
          <w:i/>
          <w:sz w:val="22"/>
        </w:rPr>
        <w:t xml:space="preserve">1990-1996 : </w:t>
      </w:r>
    </w:p>
    <w:p w:rsidR="006214F2" w:rsidRPr="008E72AC" w:rsidRDefault="00BC46A1">
      <w:pPr>
        <w:pStyle w:val="Normal1"/>
        <w:tabs>
          <w:tab w:val="left" w:pos="720"/>
        </w:tabs>
        <w:ind w:left="340" w:right="-283"/>
        <w:rPr>
          <w:rFonts w:asciiTheme="minorHAnsi" w:hAnsiTheme="minorHAnsi" w:cstheme="minorHAnsi"/>
        </w:rPr>
      </w:pPr>
      <w:r w:rsidRPr="008E72AC">
        <w:rPr>
          <w:rFonts w:asciiTheme="minorHAnsi" w:eastAsia="Calibri" w:hAnsiTheme="minorHAnsi" w:cstheme="minorHAnsi"/>
          <w:sz w:val="22"/>
          <w:u w:val="single"/>
        </w:rPr>
        <w:t>Enseignement secondaire général</w:t>
      </w:r>
      <w:r w:rsidRPr="008E72AC">
        <w:rPr>
          <w:rFonts w:asciiTheme="minorHAnsi" w:eastAsia="Calibri" w:hAnsiTheme="minorHAnsi" w:cstheme="minorHAnsi"/>
          <w:sz w:val="22"/>
        </w:rPr>
        <w:t> au Lycée St Jacques de Liège.</w:t>
      </w:r>
    </w:p>
    <w:p w:rsidR="00E15027" w:rsidRPr="008E72AC" w:rsidRDefault="00E15027">
      <w:pPr>
        <w:pStyle w:val="Normal1"/>
        <w:ind w:right="-283"/>
        <w:rPr>
          <w:rFonts w:asciiTheme="minorHAnsi" w:hAnsiTheme="minorHAnsi" w:cstheme="minorHAnsi"/>
        </w:rPr>
      </w:pPr>
    </w:p>
    <w:p w:rsidR="006214F2" w:rsidRPr="0092284D" w:rsidRDefault="00BC46A1" w:rsidP="001C4B2F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3"/>
        <w:jc w:val="center"/>
        <w:rPr>
          <w:rFonts w:asciiTheme="minorHAnsi" w:hAnsiTheme="minorHAnsi" w:cstheme="minorHAnsi"/>
          <w:sz w:val="28"/>
          <w:szCs w:val="28"/>
        </w:rPr>
      </w:pPr>
      <w:r w:rsidRPr="0092284D">
        <w:rPr>
          <w:rFonts w:asciiTheme="minorHAnsi" w:eastAsia="Calibri" w:hAnsiTheme="minorHAnsi" w:cstheme="minorHAnsi"/>
          <w:b/>
          <w:i/>
          <w:color w:val="7030A0"/>
          <w:sz w:val="28"/>
          <w:szCs w:val="28"/>
        </w:rPr>
        <w:t>Langues</w:t>
      </w:r>
    </w:p>
    <w:p w:rsidR="006214F2" w:rsidRPr="008E72AC" w:rsidRDefault="006214F2">
      <w:pPr>
        <w:pStyle w:val="Normal1"/>
        <w:ind w:right="-283"/>
        <w:rPr>
          <w:rFonts w:asciiTheme="minorHAnsi" w:hAnsiTheme="minorHAnsi" w:cstheme="minorHAnsi"/>
        </w:rPr>
      </w:pPr>
    </w:p>
    <w:p w:rsidR="006214F2" w:rsidRPr="008E72AC" w:rsidRDefault="00BC46A1">
      <w:pPr>
        <w:pStyle w:val="Normal1"/>
        <w:ind w:right="-283"/>
        <w:rPr>
          <w:rFonts w:asciiTheme="minorHAnsi" w:hAnsiTheme="minorHAnsi" w:cstheme="minorHAnsi"/>
        </w:rPr>
      </w:pPr>
      <w:r w:rsidRPr="008E72AC">
        <w:rPr>
          <w:rFonts w:asciiTheme="minorHAnsi" w:eastAsia="Calibri" w:hAnsiTheme="minorHAnsi" w:cstheme="minorHAnsi"/>
          <w:sz w:val="22"/>
        </w:rPr>
        <w:t>Français : langue maternelle.</w:t>
      </w:r>
    </w:p>
    <w:p w:rsidR="006214F2" w:rsidRPr="008E72AC" w:rsidRDefault="00BC46A1">
      <w:pPr>
        <w:pStyle w:val="Normal1"/>
        <w:ind w:right="-283"/>
        <w:rPr>
          <w:rFonts w:asciiTheme="minorHAnsi" w:hAnsiTheme="minorHAnsi" w:cstheme="minorHAnsi"/>
        </w:rPr>
      </w:pPr>
      <w:r w:rsidRPr="008E72AC">
        <w:rPr>
          <w:rFonts w:asciiTheme="minorHAnsi" w:eastAsia="Calibri" w:hAnsiTheme="minorHAnsi" w:cstheme="minorHAnsi"/>
          <w:sz w:val="22"/>
        </w:rPr>
        <w:t>Anglais : très bonne connaissance.</w:t>
      </w:r>
    </w:p>
    <w:p w:rsidR="006214F2" w:rsidRPr="008E72AC" w:rsidRDefault="00BC46A1">
      <w:pPr>
        <w:pStyle w:val="Normal1"/>
        <w:ind w:right="-283"/>
        <w:rPr>
          <w:rFonts w:asciiTheme="minorHAnsi" w:hAnsiTheme="minorHAnsi" w:cstheme="minorHAnsi"/>
        </w:rPr>
      </w:pPr>
      <w:r w:rsidRPr="008E72AC">
        <w:rPr>
          <w:rFonts w:asciiTheme="minorHAnsi" w:eastAsia="Calibri" w:hAnsiTheme="minorHAnsi" w:cstheme="minorHAnsi"/>
          <w:sz w:val="22"/>
        </w:rPr>
        <w:t>Néerlandais : débutante.</w:t>
      </w:r>
    </w:p>
    <w:p w:rsidR="006214F2" w:rsidRPr="008E72AC" w:rsidRDefault="006214F2">
      <w:pPr>
        <w:pStyle w:val="Normal1"/>
        <w:ind w:right="-283"/>
        <w:rPr>
          <w:rFonts w:asciiTheme="minorHAnsi" w:hAnsiTheme="minorHAnsi" w:cstheme="minorHAnsi"/>
        </w:rPr>
      </w:pPr>
    </w:p>
    <w:p w:rsidR="00F516E7" w:rsidRPr="001C4B2F" w:rsidRDefault="00F516E7" w:rsidP="001C4B2F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3"/>
        <w:jc w:val="center"/>
        <w:rPr>
          <w:rFonts w:asciiTheme="minorHAnsi" w:hAnsiTheme="minorHAnsi" w:cstheme="minorHAnsi"/>
          <w:b/>
          <w:i/>
          <w:color w:val="7030A0"/>
          <w:sz w:val="28"/>
          <w:szCs w:val="28"/>
        </w:rPr>
      </w:pPr>
      <w:r w:rsidRPr="001C4B2F">
        <w:rPr>
          <w:rFonts w:asciiTheme="minorHAnsi" w:hAnsiTheme="minorHAnsi" w:cstheme="minorHAnsi"/>
          <w:b/>
          <w:i/>
          <w:color w:val="7030A0"/>
          <w:sz w:val="28"/>
          <w:szCs w:val="28"/>
        </w:rPr>
        <w:t>Informatique</w:t>
      </w:r>
    </w:p>
    <w:p w:rsidR="00F516E7" w:rsidRPr="008E72AC" w:rsidRDefault="00F516E7">
      <w:pPr>
        <w:pStyle w:val="Normal1"/>
        <w:ind w:right="-283"/>
        <w:rPr>
          <w:rFonts w:asciiTheme="minorHAnsi" w:hAnsiTheme="minorHAnsi" w:cstheme="minorHAnsi"/>
        </w:rPr>
      </w:pPr>
    </w:p>
    <w:p w:rsidR="00F516E7" w:rsidRPr="007E22FE" w:rsidRDefault="00F516E7">
      <w:pPr>
        <w:pStyle w:val="Normal1"/>
        <w:ind w:right="-283"/>
        <w:rPr>
          <w:rFonts w:asciiTheme="minorHAnsi" w:hAnsiTheme="minorHAnsi" w:cstheme="minorHAnsi"/>
        </w:rPr>
      </w:pPr>
      <w:r w:rsidRPr="007E22FE">
        <w:rPr>
          <w:rFonts w:asciiTheme="minorHAnsi" w:hAnsiTheme="minorHAnsi" w:cstheme="minorHAnsi"/>
        </w:rPr>
        <w:t>Pack Office</w:t>
      </w:r>
      <w:r w:rsidR="001C4B2F" w:rsidRPr="007E22FE">
        <w:rPr>
          <w:rFonts w:asciiTheme="minorHAnsi" w:hAnsiTheme="minorHAnsi" w:cstheme="minorHAnsi"/>
        </w:rPr>
        <w:t xml:space="preserve"> :Word, Excel, PowerPoint.</w:t>
      </w:r>
    </w:p>
    <w:p w:rsidR="00F516E7" w:rsidRDefault="00F516E7">
      <w:pPr>
        <w:pStyle w:val="Normal1"/>
        <w:ind w:right="-283"/>
        <w:rPr>
          <w:rFonts w:asciiTheme="minorHAnsi" w:hAnsiTheme="minorHAnsi" w:cstheme="minorHAnsi"/>
        </w:rPr>
      </w:pPr>
      <w:r w:rsidRPr="008E72AC">
        <w:rPr>
          <w:rFonts w:asciiTheme="minorHAnsi" w:hAnsiTheme="minorHAnsi" w:cstheme="minorHAnsi"/>
        </w:rPr>
        <w:t>Internet</w:t>
      </w:r>
      <w:r w:rsidR="001C4B2F">
        <w:rPr>
          <w:rFonts w:asciiTheme="minorHAnsi" w:hAnsiTheme="minorHAnsi" w:cstheme="minorHAnsi"/>
        </w:rPr>
        <w:t xml:space="preserve"> ainsi que les r</w:t>
      </w:r>
      <w:r w:rsidRPr="008E72AC">
        <w:rPr>
          <w:rFonts w:asciiTheme="minorHAnsi" w:hAnsiTheme="minorHAnsi" w:cstheme="minorHAnsi"/>
        </w:rPr>
        <w:t>éseaux professionnels et sociaux</w:t>
      </w:r>
      <w:r w:rsidR="001C4B2F">
        <w:rPr>
          <w:rFonts w:asciiTheme="minorHAnsi" w:hAnsiTheme="minorHAnsi" w:cstheme="minorHAnsi"/>
        </w:rPr>
        <w:t>.</w:t>
      </w:r>
    </w:p>
    <w:p w:rsidR="005E0E09" w:rsidRDefault="005E0E09">
      <w:pPr>
        <w:pStyle w:val="Normal1"/>
        <w:ind w:right="-283"/>
        <w:rPr>
          <w:rFonts w:asciiTheme="minorHAnsi" w:hAnsiTheme="minorHAnsi" w:cstheme="minorHAnsi"/>
        </w:rPr>
      </w:pPr>
    </w:p>
    <w:p w:rsidR="005E0E09" w:rsidRDefault="00F04AA1">
      <w:pPr>
        <w:pStyle w:val="Normal1"/>
        <w:ind w:right="-283"/>
      </w:pPr>
      <w:hyperlink r:id="rId6" w:history="1">
        <w:r w:rsidR="005E0E09" w:rsidRPr="00CB791E">
          <w:rPr>
            <w:rStyle w:val="Lienhypertexte"/>
            <w:rFonts w:asciiTheme="minorHAnsi" w:hAnsiTheme="minorHAnsi" w:cstheme="minorHAnsi"/>
          </w:rPr>
          <w:t>https://www.linkedin.com/pub/barbara-fr%C3%A9d%C3%A9rick/32/65/155</w:t>
        </w:r>
      </w:hyperlink>
    </w:p>
    <w:p w:rsidR="00F516E7" w:rsidRDefault="00F516E7">
      <w:pPr>
        <w:pStyle w:val="Normal1"/>
        <w:ind w:right="-283"/>
        <w:rPr>
          <w:rFonts w:asciiTheme="minorHAnsi" w:hAnsiTheme="minorHAnsi" w:cstheme="minorHAnsi"/>
        </w:rPr>
      </w:pPr>
    </w:p>
    <w:p w:rsidR="00E15027" w:rsidRPr="001C4B2F" w:rsidRDefault="00E15027" w:rsidP="001C4B2F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3"/>
        <w:jc w:val="center"/>
        <w:rPr>
          <w:rFonts w:asciiTheme="minorHAnsi" w:hAnsiTheme="minorHAnsi" w:cstheme="minorHAnsi"/>
          <w:sz w:val="28"/>
          <w:szCs w:val="28"/>
        </w:rPr>
      </w:pPr>
      <w:r w:rsidRPr="001C4B2F">
        <w:rPr>
          <w:rFonts w:asciiTheme="minorHAnsi" w:eastAsia="Calibri" w:hAnsiTheme="minorHAnsi" w:cstheme="minorHAnsi"/>
          <w:b/>
          <w:i/>
          <w:color w:val="7030A0"/>
          <w:sz w:val="28"/>
          <w:szCs w:val="28"/>
        </w:rPr>
        <w:t>Centres d’intérêts</w:t>
      </w:r>
    </w:p>
    <w:p w:rsidR="00E15027" w:rsidRPr="008E72AC" w:rsidRDefault="00E15027" w:rsidP="00E15027">
      <w:pPr>
        <w:pStyle w:val="Normal1"/>
        <w:ind w:right="-283"/>
        <w:rPr>
          <w:rFonts w:asciiTheme="minorHAnsi" w:hAnsiTheme="minorHAnsi" w:cstheme="minorHAnsi"/>
        </w:rPr>
      </w:pPr>
    </w:p>
    <w:p w:rsidR="00E15027" w:rsidRDefault="00933DEA" w:rsidP="00E15027">
      <w:pPr>
        <w:pStyle w:val="Normal1"/>
        <w:tabs>
          <w:tab w:val="left" w:pos="720"/>
        </w:tabs>
        <w:ind w:right="-283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>Le théâtre</w:t>
      </w:r>
      <w:r w:rsidR="00490E24">
        <w:rPr>
          <w:rFonts w:asciiTheme="minorHAnsi" w:eastAsia="Calibri" w:hAnsiTheme="minorHAnsi" w:cstheme="minorHAnsi"/>
          <w:szCs w:val="24"/>
        </w:rPr>
        <w:t xml:space="preserve">, </w:t>
      </w:r>
      <w:r w:rsidR="00E15027" w:rsidRPr="00662217">
        <w:rPr>
          <w:rFonts w:asciiTheme="minorHAnsi" w:eastAsia="Calibri" w:hAnsiTheme="minorHAnsi" w:cstheme="minorHAnsi"/>
          <w:szCs w:val="24"/>
        </w:rPr>
        <w:t>la moto, les balades nature</w:t>
      </w:r>
      <w:r>
        <w:rPr>
          <w:rFonts w:asciiTheme="minorHAnsi" w:eastAsia="Calibri" w:hAnsiTheme="minorHAnsi" w:cstheme="minorHAnsi"/>
          <w:szCs w:val="24"/>
        </w:rPr>
        <w:t xml:space="preserve"> avec mon husky</w:t>
      </w:r>
      <w:r w:rsidR="00E15027" w:rsidRPr="00662217">
        <w:rPr>
          <w:rFonts w:asciiTheme="minorHAnsi" w:eastAsia="Calibri" w:hAnsiTheme="minorHAnsi" w:cstheme="minorHAnsi"/>
          <w:szCs w:val="24"/>
        </w:rPr>
        <w:t xml:space="preserve"> et la musique.</w:t>
      </w:r>
    </w:p>
    <w:p w:rsidR="00663A2D" w:rsidRPr="00566251" w:rsidRDefault="00663A2D" w:rsidP="00663A2D">
      <w:pPr>
        <w:pStyle w:val="Normal1"/>
        <w:tabs>
          <w:tab w:val="left" w:pos="2003"/>
        </w:tabs>
        <w:ind w:right="-283"/>
        <w:rPr>
          <w:rFonts w:asciiTheme="minorHAnsi" w:hAnsiTheme="minorHAnsi" w:cstheme="minorHAnsi"/>
        </w:rPr>
      </w:pPr>
      <w:r w:rsidRPr="00846128">
        <w:rPr>
          <w:rFonts w:asciiTheme="minorHAnsi" w:eastAsia="Calibri" w:hAnsiTheme="minorHAnsi" w:cstheme="minorHAnsi"/>
          <w:szCs w:val="24"/>
        </w:rPr>
        <w:t>Bénévole</w:t>
      </w:r>
      <w:r w:rsidRPr="00B33D83">
        <w:rPr>
          <w:rFonts w:asciiTheme="minorHAnsi" w:eastAsia="Calibri" w:hAnsiTheme="minorHAnsi" w:cstheme="minorHAnsi"/>
          <w:szCs w:val="24"/>
        </w:rPr>
        <w:t xml:space="preserve"> au sein de l’ASBL « Solidarité </w:t>
      </w:r>
      <w:proofErr w:type="spellStart"/>
      <w:r w:rsidRPr="00B33D83">
        <w:rPr>
          <w:rFonts w:asciiTheme="minorHAnsi" w:eastAsia="Calibri" w:hAnsiTheme="minorHAnsi" w:cstheme="minorHAnsi"/>
          <w:szCs w:val="24"/>
        </w:rPr>
        <w:t>Molinay</w:t>
      </w:r>
      <w:proofErr w:type="spellEnd"/>
      <w:r w:rsidRPr="00B33D83">
        <w:rPr>
          <w:rFonts w:asciiTheme="minorHAnsi" w:eastAsia="Calibri" w:hAnsiTheme="minorHAnsi" w:cstheme="minorHAnsi"/>
          <w:szCs w:val="24"/>
        </w:rPr>
        <w:t> », Croix Rouge et CNCD 11.11.11.</w:t>
      </w:r>
    </w:p>
    <w:p w:rsidR="00647155" w:rsidRPr="00F32CCA" w:rsidRDefault="00647155" w:rsidP="00566251">
      <w:pPr>
        <w:pStyle w:val="Normal1"/>
        <w:tabs>
          <w:tab w:val="left" w:pos="720"/>
        </w:tabs>
        <w:ind w:right="-283"/>
        <w:rPr>
          <w:rFonts w:asciiTheme="minorHAnsi" w:hAnsiTheme="minorHAnsi" w:cstheme="minorHAnsi"/>
          <w:szCs w:val="24"/>
        </w:rPr>
      </w:pPr>
    </w:p>
    <w:sectPr w:rsidR="00647155" w:rsidRPr="00F32CCA" w:rsidSect="006214F2">
      <w:pgSz w:w="11905" w:h="16838"/>
      <w:pgMar w:top="142" w:right="848" w:bottom="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8.6pt;height:8.6pt" o:bullet="t">
        <v:imagedata r:id="rId1" o:title="BD10266_"/>
      </v:shape>
    </w:pict>
  </w:numPicBullet>
  <w:numPicBullet w:numPicBulletId="1">
    <w:pict>
      <v:shape id="_x0000_i1032" type="#_x0000_t75" style="width:10.75pt;height:10.75pt" o:bullet="t">
        <v:imagedata r:id="rId2" o:title="BD10264_"/>
      </v:shape>
    </w:pict>
  </w:numPicBullet>
  <w:numPicBullet w:numPicBulletId="2">
    <w:pict>
      <v:shape id="_x0000_i1033" type="#_x0000_t75" style="width:8.6pt;height:8.6pt" o:bullet="t">
        <v:imagedata r:id="rId3" o:title="BD14531_"/>
      </v:shape>
    </w:pict>
  </w:numPicBullet>
  <w:numPicBullet w:numPicBulletId="3">
    <w:pict>
      <v:shape id="_x0000_i1034" type="#_x0000_t75" style="width:8.6pt;height:8.6pt" o:bullet="t">
        <v:imagedata r:id="rId4" o:title="BD14693_"/>
      </v:shape>
    </w:pict>
  </w:numPicBullet>
  <w:numPicBullet w:numPicBulletId="4">
    <w:pict>
      <v:shape id="_x0000_i1035" type="#_x0000_t75" style="width:8.6pt;height:8.6pt" o:bullet="t">
        <v:imagedata r:id="rId5" o:title="j0115836"/>
      </v:shape>
    </w:pict>
  </w:numPicBullet>
  <w:abstractNum w:abstractNumId="0">
    <w:nsid w:val="0D407703"/>
    <w:multiLevelType w:val="hybridMultilevel"/>
    <w:tmpl w:val="EBA0E13C"/>
    <w:lvl w:ilvl="0" w:tplc="97F079C0">
      <w:start w:val="1"/>
      <w:numFmt w:val="bullet"/>
      <w:lvlText w:val=""/>
      <w:lvlPicBulletId w:val="1"/>
      <w:lvlJc w:val="left"/>
      <w:pPr>
        <w:ind w:left="1451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">
    <w:nsid w:val="10BF2B78"/>
    <w:multiLevelType w:val="hybridMultilevel"/>
    <w:tmpl w:val="9F3A107A"/>
    <w:lvl w:ilvl="0" w:tplc="C78CC264">
      <w:start w:val="1"/>
      <w:numFmt w:val="bullet"/>
      <w:lvlText w:val=""/>
      <w:lvlPicBulletId w:val="4"/>
      <w:lvlJc w:val="left"/>
      <w:pPr>
        <w:ind w:left="1400" w:hanging="360"/>
      </w:pPr>
      <w:rPr>
        <w:rFonts w:ascii="Symbol" w:hAnsi="Symbol" w:hint="default"/>
        <w:color w:val="auto"/>
        <w:sz w:val="24"/>
        <w:szCs w:val="24"/>
      </w:rPr>
    </w:lvl>
    <w:lvl w:ilvl="1" w:tplc="080C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15FD3268"/>
    <w:multiLevelType w:val="hybridMultilevel"/>
    <w:tmpl w:val="4B8E1872"/>
    <w:lvl w:ilvl="0" w:tplc="08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83535"/>
    <w:multiLevelType w:val="hybridMultilevel"/>
    <w:tmpl w:val="05282318"/>
    <w:lvl w:ilvl="0" w:tplc="97F079C0">
      <w:start w:val="1"/>
      <w:numFmt w:val="bullet"/>
      <w:lvlText w:val=""/>
      <w:lvlPicBulletId w:val="1"/>
      <w:lvlJc w:val="left"/>
      <w:pPr>
        <w:ind w:left="140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>
    <w:nsid w:val="2FC547E3"/>
    <w:multiLevelType w:val="hybridMultilevel"/>
    <w:tmpl w:val="9752D444"/>
    <w:lvl w:ilvl="0" w:tplc="C78CC264">
      <w:start w:val="1"/>
      <w:numFmt w:val="bullet"/>
      <w:lvlText w:val=""/>
      <w:lvlPicBulletId w:val="4"/>
      <w:lvlJc w:val="left"/>
      <w:pPr>
        <w:ind w:left="1400" w:hanging="360"/>
      </w:pPr>
      <w:rPr>
        <w:rFonts w:ascii="Symbol" w:hAnsi="Symbol" w:hint="default"/>
        <w:color w:val="auto"/>
        <w:sz w:val="24"/>
        <w:szCs w:val="24"/>
      </w:rPr>
    </w:lvl>
    <w:lvl w:ilvl="1" w:tplc="080C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>
    <w:nsid w:val="37FD1B58"/>
    <w:multiLevelType w:val="hybridMultilevel"/>
    <w:tmpl w:val="8EF23D54"/>
    <w:lvl w:ilvl="0" w:tplc="97F079C0">
      <w:start w:val="1"/>
      <w:numFmt w:val="bullet"/>
      <w:lvlText w:val=""/>
      <w:lvlPicBulletId w:val="1"/>
      <w:lvlJc w:val="left"/>
      <w:pPr>
        <w:ind w:left="140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395701C4"/>
    <w:multiLevelType w:val="hybridMultilevel"/>
    <w:tmpl w:val="99108924"/>
    <w:lvl w:ilvl="0" w:tplc="C78CC264">
      <w:start w:val="1"/>
      <w:numFmt w:val="bullet"/>
      <w:lvlText w:val=""/>
      <w:lvlPicBulletId w:val="4"/>
      <w:lvlJc w:val="left"/>
      <w:pPr>
        <w:ind w:left="1400" w:hanging="360"/>
      </w:pPr>
      <w:rPr>
        <w:rFonts w:ascii="Symbol" w:hAnsi="Symbol" w:hint="default"/>
        <w:color w:val="auto"/>
        <w:sz w:val="24"/>
        <w:szCs w:val="24"/>
      </w:rPr>
    </w:lvl>
    <w:lvl w:ilvl="1" w:tplc="080C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>
    <w:nsid w:val="4207405E"/>
    <w:multiLevelType w:val="multilevel"/>
    <w:tmpl w:val="172C78DA"/>
    <w:lvl w:ilvl="0">
      <w:start w:val="1"/>
      <w:numFmt w:val="bullet"/>
      <w:lvlText w:val=""/>
      <w:lvlPicBulletId w:val="1"/>
      <w:lvlJc w:val="left"/>
      <w:pPr>
        <w:ind w:left="-29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426" w:firstLine="115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146" w:firstLine="187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66" w:firstLine="259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586" w:firstLine="331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306" w:firstLine="403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026" w:firstLine="475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4746" w:firstLine="547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466" w:firstLine="6196"/>
      </w:pPr>
      <w:rPr>
        <w:rFonts w:ascii="Arial" w:eastAsia="Arial" w:hAnsi="Arial" w:cs="Arial"/>
      </w:rPr>
    </w:lvl>
  </w:abstractNum>
  <w:abstractNum w:abstractNumId="8">
    <w:nsid w:val="451A4967"/>
    <w:multiLevelType w:val="multilevel"/>
    <w:tmpl w:val="F9409A5A"/>
    <w:lvl w:ilvl="0">
      <w:start w:val="1"/>
      <w:numFmt w:val="bullet"/>
      <w:lvlText w:val=""/>
      <w:lvlPicBulletId w:val="2"/>
      <w:lvlJc w:val="left"/>
      <w:pPr>
        <w:ind w:left="758" w:firstLine="398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78" w:firstLine="111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98" w:firstLine="183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18" w:firstLine="255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38" w:firstLine="327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58" w:firstLine="399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78" w:firstLine="471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98" w:firstLine="543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18" w:firstLine="6158"/>
      </w:pPr>
      <w:rPr>
        <w:rFonts w:ascii="Arial" w:eastAsia="Arial" w:hAnsi="Arial" w:cs="Arial"/>
      </w:rPr>
    </w:lvl>
  </w:abstractNum>
  <w:abstractNum w:abstractNumId="9">
    <w:nsid w:val="4F8450F1"/>
    <w:multiLevelType w:val="multilevel"/>
    <w:tmpl w:val="CF6AA386"/>
    <w:lvl w:ilvl="0">
      <w:start w:val="1"/>
      <w:numFmt w:val="bullet"/>
      <w:lvlText w:val=""/>
      <w:lvlPicBulletId w:val="1"/>
      <w:lvlJc w:val="left"/>
      <w:pPr>
        <w:ind w:left="76" w:hanging="283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796" w:firstLine="43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516" w:firstLine="115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236" w:firstLine="187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956" w:firstLine="259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76" w:firstLine="331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96" w:firstLine="403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116" w:firstLine="475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836" w:firstLine="5476"/>
      </w:pPr>
      <w:rPr>
        <w:rFonts w:ascii="Arial" w:eastAsia="Arial" w:hAnsi="Arial" w:cs="Arial"/>
      </w:rPr>
    </w:lvl>
  </w:abstractNum>
  <w:abstractNum w:abstractNumId="10">
    <w:nsid w:val="50CD00B2"/>
    <w:multiLevelType w:val="multilevel"/>
    <w:tmpl w:val="47EEE6EE"/>
    <w:lvl w:ilvl="0">
      <w:start w:val="1"/>
      <w:numFmt w:val="bullet"/>
      <w:lvlText w:val="o"/>
      <w:lvlJc w:val="left"/>
      <w:pPr>
        <w:ind w:left="1428" w:firstLine="1068"/>
      </w:pPr>
      <w:rPr>
        <w:rFonts w:ascii="Arial" w:eastAsia="Arial" w:hAnsi="Arial" w:cs="Arial"/>
      </w:rPr>
    </w:lvl>
    <w:lvl w:ilvl="1">
      <w:start w:val="1"/>
      <w:numFmt w:val="bullet"/>
      <w:lvlText w:val=""/>
      <w:lvlPicBulletId w:val="1"/>
      <w:lvlJc w:val="left"/>
      <w:pPr>
        <w:ind w:left="2148" w:firstLine="1788"/>
      </w:pPr>
      <w:rPr>
        <w:rFonts w:ascii="Symbol" w:hAnsi="Symbol" w:hint="default"/>
        <w:color w:val="auto"/>
      </w:rPr>
    </w:lvl>
    <w:lvl w:ilvl="2">
      <w:start w:val="1"/>
      <w:numFmt w:val="bullet"/>
      <w:lvlText w:val="▪"/>
      <w:lvlJc w:val="left"/>
      <w:pPr>
        <w:ind w:left="2868" w:firstLine="250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8" w:firstLine="322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8" w:firstLine="394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8" w:firstLine="466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8" w:firstLine="538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8" w:firstLine="610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8" w:firstLine="6828"/>
      </w:pPr>
      <w:rPr>
        <w:rFonts w:ascii="Arial" w:eastAsia="Arial" w:hAnsi="Arial" w:cs="Arial"/>
      </w:rPr>
    </w:lvl>
  </w:abstractNum>
  <w:abstractNum w:abstractNumId="11">
    <w:nsid w:val="597A6B67"/>
    <w:multiLevelType w:val="multilevel"/>
    <w:tmpl w:val="516C3170"/>
    <w:lvl w:ilvl="0">
      <w:start w:val="1"/>
      <w:numFmt w:val="bullet"/>
      <w:lvlText w:val="●"/>
      <w:lvlJc w:val="left"/>
      <w:pPr>
        <w:ind w:left="436" w:firstLine="76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156" w:firstLine="79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76" w:firstLine="151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96" w:firstLine="223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316" w:firstLine="295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036" w:firstLine="367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756" w:firstLine="439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76" w:firstLine="511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96" w:firstLine="5836"/>
      </w:pPr>
      <w:rPr>
        <w:rFonts w:ascii="Arial" w:eastAsia="Arial" w:hAnsi="Arial" w:cs="Arial"/>
      </w:rPr>
    </w:lvl>
  </w:abstractNum>
  <w:abstractNum w:abstractNumId="12">
    <w:nsid w:val="665A48EA"/>
    <w:multiLevelType w:val="multilevel"/>
    <w:tmpl w:val="31FE3856"/>
    <w:lvl w:ilvl="0">
      <w:start w:val="1"/>
      <w:numFmt w:val="bullet"/>
      <w:lvlText w:val=""/>
      <w:lvlPicBulletId w:val="1"/>
      <w:lvlJc w:val="left"/>
      <w:pPr>
        <w:ind w:left="76" w:hanging="283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796" w:firstLine="43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516" w:firstLine="115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236" w:firstLine="187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956" w:firstLine="259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76" w:firstLine="331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96" w:firstLine="403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116" w:firstLine="475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836" w:firstLine="5476"/>
      </w:pPr>
      <w:rPr>
        <w:rFonts w:ascii="Arial" w:eastAsia="Arial" w:hAnsi="Arial" w:cs="Arial"/>
      </w:rPr>
    </w:lvl>
  </w:abstractNum>
  <w:abstractNum w:abstractNumId="13">
    <w:nsid w:val="7C39592F"/>
    <w:multiLevelType w:val="hybridMultilevel"/>
    <w:tmpl w:val="FA50660E"/>
    <w:lvl w:ilvl="0" w:tplc="C78CC264">
      <w:start w:val="1"/>
      <w:numFmt w:val="bullet"/>
      <w:lvlText w:val=""/>
      <w:lvlPicBulletId w:val="4"/>
      <w:lvlJc w:val="left"/>
      <w:pPr>
        <w:ind w:left="1400" w:hanging="360"/>
      </w:pPr>
      <w:rPr>
        <w:rFonts w:ascii="Symbol" w:hAnsi="Symbol" w:hint="default"/>
        <w:color w:val="auto"/>
        <w:sz w:val="24"/>
        <w:szCs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463BC8"/>
    <w:multiLevelType w:val="multilevel"/>
    <w:tmpl w:val="36CCA11E"/>
    <w:lvl w:ilvl="0">
      <w:start w:val="1"/>
      <w:numFmt w:val="bullet"/>
      <w:lvlText w:val=""/>
      <w:lvlPicBulletId w:val="2"/>
      <w:lvlJc w:val="left"/>
      <w:pPr>
        <w:ind w:left="76" w:hanging="283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796" w:firstLine="43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516" w:firstLine="115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236" w:firstLine="187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956" w:firstLine="259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76" w:firstLine="331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96" w:firstLine="403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116" w:firstLine="475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836" w:firstLine="5476"/>
      </w:pPr>
      <w:rPr>
        <w:rFonts w:ascii="Arial" w:eastAsia="Arial" w:hAnsi="Arial" w:cs="Arial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1"/>
  </w:num>
  <w:num w:numId="5">
    <w:abstractNumId w:val="14"/>
  </w:num>
  <w:num w:numId="6">
    <w:abstractNumId w:val="2"/>
  </w:num>
  <w:num w:numId="7">
    <w:abstractNumId w:val="13"/>
  </w:num>
  <w:num w:numId="8">
    <w:abstractNumId w:val="1"/>
  </w:num>
  <w:num w:numId="9">
    <w:abstractNumId w:val="6"/>
  </w:num>
  <w:num w:numId="10">
    <w:abstractNumId w:val="4"/>
  </w:num>
  <w:num w:numId="11">
    <w:abstractNumId w:val="9"/>
  </w:num>
  <w:num w:numId="12">
    <w:abstractNumId w:val="12"/>
  </w:num>
  <w:num w:numId="13">
    <w:abstractNumId w:val="3"/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displayBackgroundShape/>
  <w:proofState w:spelling="clean"/>
  <w:defaultTabStop w:val="720"/>
  <w:hyphenationZone w:val="425"/>
  <w:characterSpacingControl w:val="doNotCompress"/>
  <w:compat>
    <w:useFELayout/>
  </w:compat>
  <w:rsids>
    <w:rsidRoot w:val="006214F2"/>
    <w:rsid w:val="00003EA0"/>
    <w:rsid w:val="000403FB"/>
    <w:rsid w:val="001349FE"/>
    <w:rsid w:val="00157D64"/>
    <w:rsid w:val="00161292"/>
    <w:rsid w:val="0016255E"/>
    <w:rsid w:val="00182095"/>
    <w:rsid w:val="001C4B2F"/>
    <w:rsid w:val="001D11A6"/>
    <w:rsid w:val="001F5BA1"/>
    <w:rsid w:val="00266831"/>
    <w:rsid w:val="002C2A2A"/>
    <w:rsid w:val="003D4700"/>
    <w:rsid w:val="003F61DE"/>
    <w:rsid w:val="00406ED3"/>
    <w:rsid w:val="00425B6C"/>
    <w:rsid w:val="00475B6F"/>
    <w:rsid w:val="00490E24"/>
    <w:rsid w:val="004A60E0"/>
    <w:rsid w:val="004E55E3"/>
    <w:rsid w:val="004F4B47"/>
    <w:rsid w:val="00515431"/>
    <w:rsid w:val="00530C82"/>
    <w:rsid w:val="0056491A"/>
    <w:rsid w:val="00566251"/>
    <w:rsid w:val="005E0E09"/>
    <w:rsid w:val="006214F2"/>
    <w:rsid w:val="00636983"/>
    <w:rsid w:val="00647155"/>
    <w:rsid w:val="00662217"/>
    <w:rsid w:val="00663A2D"/>
    <w:rsid w:val="007171A9"/>
    <w:rsid w:val="007265EA"/>
    <w:rsid w:val="00790B60"/>
    <w:rsid w:val="007C6542"/>
    <w:rsid w:val="007D127A"/>
    <w:rsid w:val="007E22FE"/>
    <w:rsid w:val="007F611A"/>
    <w:rsid w:val="00822C14"/>
    <w:rsid w:val="008302B3"/>
    <w:rsid w:val="008418B8"/>
    <w:rsid w:val="00846128"/>
    <w:rsid w:val="00846B7D"/>
    <w:rsid w:val="008900C7"/>
    <w:rsid w:val="008E15C9"/>
    <w:rsid w:val="008E3D57"/>
    <w:rsid w:val="008E72AC"/>
    <w:rsid w:val="0092284D"/>
    <w:rsid w:val="00930028"/>
    <w:rsid w:val="00933DEA"/>
    <w:rsid w:val="00937B07"/>
    <w:rsid w:val="0094596B"/>
    <w:rsid w:val="00945ECB"/>
    <w:rsid w:val="00951A08"/>
    <w:rsid w:val="0096689E"/>
    <w:rsid w:val="00972CFB"/>
    <w:rsid w:val="009E6569"/>
    <w:rsid w:val="00A51016"/>
    <w:rsid w:val="00A55058"/>
    <w:rsid w:val="00A5612A"/>
    <w:rsid w:val="00A66540"/>
    <w:rsid w:val="00A93313"/>
    <w:rsid w:val="00B322BC"/>
    <w:rsid w:val="00B33D83"/>
    <w:rsid w:val="00B858FC"/>
    <w:rsid w:val="00B978C2"/>
    <w:rsid w:val="00BC46A1"/>
    <w:rsid w:val="00BE5E03"/>
    <w:rsid w:val="00C02C7C"/>
    <w:rsid w:val="00C17A58"/>
    <w:rsid w:val="00C70C7A"/>
    <w:rsid w:val="00C94F19"/>
    <w:rsid w:val="00C97183"/>
    <w:rsid w:val="00CA1064"/>
    <w:rsid w:val="00CA3D90"/>
    <w:rsid w:val="00CF32C8"/>
    <w:rsid w:val="00D31FDF"/>
    <w:rsid w:val="00D36C1A"/>
    <w:rsid w:val="00D426B8"/>
    <w:rsid w:val="00D53BBF"/>
    <w:rsid w:val="00D96A34"/>
    <w:rsid w:val="00DB661E"/>
    <w:rsid w:val="00DC43D1"/>
    <w:rsid w:val="00DD5F36"/>
    <w:rsid w:val="00DF1482"/>
    <w:rsid w:val="00E15027"/>
    <w:rsid w:val="00E155C3"/>
    <w:rsid w:val="00E26650"/>
    <w:rsid w:val="00E41260"/>
    <w:rsid w:val="00E74DA1"/>
    <w:rsid w:val="00F04AA1"/>
    <w:rsid w:val="00F07C0D"/>
    <w:rsid w:val="00F32CCA"/>
    <w:rsid w:val="00F516E7"/>
    <w:rsid w:val="00F646A8"/>
    <w:rsid w:val="00FB09D6"/>
    <w:rsid w:val="00FD2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B6C"/>
  </w:style>
  <w:style w:type="paragraph" w:styleId="Titre1">
    <w:name w:val="heading 1"/>
    <w:basedOn w:val="Normal1"/>
    <w:next w:val="Normal1"/>
    <w:rsid w:val="006214F2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itre2">
    <w:name w:val="heading 2"/>
    <w:basedOn w:val="Normal1"/>
    <w:next w:val="Normal1"/>
    <w:rsid w:val="006214F2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itre3">
    <w:name w:val="heading 3"/>
    <w:basedOn w:val="Normal1"/>
    <w:next w:val="Normal1"/>
    <w:rsid w:val="006214F2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itre4">
    <w:name w:val="heading 4"/>
    <w:basedOn w:val="Normal1"/>
    <w:next w:val="Normal1"/>
    <w:rsid w:val="006214F2"/>
    <w:pPr>
      <w:keepNext/>
      <w:keepLines/>
      <w:spacing w:before="240" w:after="40"/>
      <w:contextualSpacing/>
      <w:outlineLvl w:val="3"/>
    </w:pPr>
    <w:rPr>
      <w:b/>
    </w:rPr>
  </w:style>
  <w:style w:type="paragraph" w:styleId="Titre5">
    <w:name w:val="heading 5"/>
    <w:basedOn w:val="Normal1"/>
    <w:next w:val="Normal1"/>
    <w:rsid w:val="006214F2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itre6">
    <w:name w:val="heading 6"/>
    <w:basedOn w:val="Normal1"/>
    <w:next w:val="Normal1"/>
    <w:rsid w:val="006214F2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6214F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Titre">
    <w:name w:val="Title"/>
    <w:basedOn w:val="Normal1"/>
    <w:next w:val="Normal1"/>
    <w:rsid w:val="006214F2"/>
    <w:pPr>
      <w:keepNext/>
      <w:keepLines/>
      <w:spacing w:before="480" w:after="120"/>
      <w:contextualSpacing/>
    </w:pPr>
    <w:rPr>
      <w:b/>
      <w:sz w:val="72"/>
    </w:rPr>
  </w:style>
  <w:style w:type="paragraph" w:styleId="Sous-titre">
    <w:name w:val="Subtitle"/>
    <w:basedOn w:val="Normal1"/>
    <w:next w:val="Normal1"/>
    <w:rsid w:val="006214F2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7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2A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1502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E0E09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36C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kedin.com/pub/barbara-fr%C3%A9d%C3%A9rick/32/65/155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21877-8D70-4965-A8E0-3CA12E30B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603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CV-Frédérick BarbaraMODIFIE.docx</vt:lpstr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CV-Frédérick BarbaraMODIFIE.docx</dc:title>
  <dc:creator>Acer</dc:creator>
  <cp:lastModifiedBy>Acer</cp:lastModifiedBy>
  <cp:revision>21</cp:revision>
  <cp:lastPrinted>2014-06-23T16:43:00Z</cp:lastPrinted>
  <dcterms:created xsi:type="dcterms:W3CDTF">2014-06-23T17:22:00Z</dcterms:created>
  <dcterms:modified xsi:type="dcterms:W3CDTF">2015-01-16T02:54:00Z</dcterms:modified>
</cp:coreProperties>
</file>